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34B30A" w14:textId="77777777" w:rsidR="006D1079" w:rsidRDefault="00542801" w:rsidP="006D1079">
      <w:pPr>
        <w:spacing w:before="120" w:after="120"/>
        <w:jc w:val="center"/>
        <w:rPr>
          <w:rFonts w:ascii="Gill Sans MT" w:eastAsia="Times New Roman" w:hAnsi="Gill Sans MT" w:cs="Times New Roman"/>
          <w:b/>
          <w:color w:val="FF0000"/>
          <w:sz w:val="28"/>
          <w:szCs w:val="28"/>
          <w:lang w:eastAsia="en-US"/>
        </w:rPr>
      </w:pPr>
      <w:bookmarkStart w:id="0" w:name="_Hlk9188047"/>
      <w:bookmarkEnd w:id="0"/>
      <w:r>
        <w:rPr>
          <w:noProof/>
        </w:rPr>
        <w:drawing>
          <wp:inline distT="0" distB="0" distL="0" distR="0" wp14:anchorId="5FEA2B03" wp14:editId="3580EA95">
            <wp:extent cx="5760720" cy="1219066"/>
            <wp:effectExtent l="0" t="0" r="0" b="635"/>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60720" cy="1219066"/>
                    </a:xfrm>
                    <a:prstGeom prst="rect">
                      <a:avLst/>
                    </a:prstGeom>
                    <a:noFill/>
                  </pic:spPr>
                </pic:pic>
              </a:graphicData>
            </a:graphic>
          </wp:inline>
        </w:drawing>
      </w:r>
    </w:p>
    <w:p w14:paraId="43C53B9B" w14:textId="77777777" w:rsidR="00F07F1E" w:rsidRDefault="00F07F1E" w:rsidP="006D1079">
      <w:pPr>
        <w:spacing w:before="120" w:after="120"/>
        <w:jc w:val="center"/>
        <w:rPr>
          <w:rFonts w:ascii="Gill Sans MT" w:eastAsia="Times New Roman" w:hAnsi="Gill Sans MT" w:cs="Times New Roman"/>
          <w:b/>
          <w:color w:val="FF0000"/>
          <w:sz w:val="24"/>
          <w:szCs w:val="24"/>
          <w:lang w:eastAsia="en-US"/>
        </w:rPr>
      </w:pPr>
    </w:p>
    <w:p w14:paraId="008C9343" w14:textId="77777777" w:rsidR="00F07F1E" w:rsidRDefault="00F07F1E" w:rsidP="006D1079">
      <w:pPr>
        <w:spacing w:before="120" w:after="120"/>
        <w:jc w:val="center"/>
        <w:rPr>
          <w:rFonts w:ascii="Gill Sans MT" w:eastAsia="Times New Roman" w:hAnsi="Gill Sans MT" w:cs="Times New Roman"/>
          <w:b/>
          <w:color w:val="FF0000"/>
          <w:sz w:val="24"/>
          <w:szCs w:val="24"/>
          <w:lang w:eastAsia="en-US"/>
        </w:rPr>
      </w:pPr>
    </w:p>
    <w:p w14:paraId="2BFA1EAC" w14:textId="77777777" w:rsidR="006D1079" w:rsidRPr="00542801" w:rsidRDefault="006D1079" w:rsidP="006D1079">
      <w:pPr>
        <w:spacing w:before="120" w:after="120"/>
        <w:jc w:val="center"/>
        <w:rPr>
          <w:rFonts w:ascii="Gill Sans MT" w:eastAsia="Times New Roman" w:hAnsi="Gill Sans MT" w:cs="Times New Roman"/>
          <w:b/>
          <w:color w:val="FF0000"/>
          <w:sz w:val="24"/>
          <w:szCs w:val="24"/>
          <w:lang w:eastAsia="en-US"/>
        </w:rPr>
      </w:pPr>
      <w:r w:rsidRPr="00542801">
        <w:rPr>
          <w:rFonts w:ascii="Gill Sans MT" w:eastAsia="Times New Roman" w:hAnsi="Gill Sans MT" w:cs="Times New Roman"/>
          <w:b/>
          <w:color w:val="FF0000"/>
          <w:sz w:val="24"/>
          <w:szCs w:val="24"/>
          <w:lang w:eastAsia="en-US"/>
        </w:rPr>
        <w:t>SAŽETAK POZIVA</w:t>
      </w:r>
    </w:p>
    <w:p w14:paraId="35778234" w14:textId="77777777" w:rsidR="006D1079" w:rsidRPr="006D1079" w:rsidRDefault="006D1079" w:rsidP="006D1079">
      <w:pPr>
        <w:spacing w:before="120" w:after="120"/>
        <w:rPr>
          <w:rFonts w:ascii="Gill Sans MT" w:eastAsia="PMingLiU" w:hAnsi="Gill Sans MT" w:cs="Times New Roman"/>
          <w:sz w:val="28"/>
          <w:szCs w:val="28"/>
          <w:lang w:eastAsia="zh-CN"/>
        </w:rPr>
      </w:pPr>
    </w:p>
    <w:p w14:paraId="44CAE270" w14:textId="77777777" w:rsidR="00542801" w:rsidRPr="00542801" w:rsidRDefault="00542801" w:rsidP="00542801">
      <w:pPr>
        <w:spacing w:line="240" w:lineRule="auto"/>
        <w:jc w:val="center"/>
        <w:rPr>
          <w:rFonts w:ascii="Gill Sans MT" w:eastAsia="Times New Roman" w:hAnsi="Gill Sans MT" w:cs="Times New Roman"/>
          <w:b/>
          <w:sz w:val="24"/>
          <w:szCs w:val="24"/>
          <w:lang w:eastAsia="en-US"/>
        </w:rPr>
      </w:pPr>
      <w:r w:rsidRPr="00542801">
        <w:rPr>
          <w:rFonts w:ascii="Gill Sans MT" w:eastAsia="Times New Roman" w:hAnsi="Gill Sans MT" w:cs="Times New Roman"/>
          <w:b/>
          <w:sz w:val="24"/>
          <w:szCs w:val="24"/>
          <w:lang w:eastAsia="en-US"/>
        </w:rPr>
        <w:t>Poziv na dostavu projektnih prijedloga</w:t>
      </w:r>
    </w:p>
    <w:p w14:paraId="365DC73E" w14:textId="58FA1D9C" w:rsidR="00542801" w:rsidRPr="00542801" w:rsidRDefault="00542801" w:rsidP="00542801">
      <w:pPr>
        <w:spacing w:after="0" w:line="240" w:lineRule="auto"/>
        <w:jc w:val="center"/>
        <w:rPr>
          <w:rFonts w:ascii="Gill Sans MT" w:eastAsia="Calibri" w:hAnsi="Gill Sans MT" w:cs="Times New Roman"/>
          <w:b/>
          <w:color w:val="000000"/>
          <w:sz w:val="24"/>
          <w:szCs w:val="24"/>
          <w:lang w:eastAsia="en-US"/>
        </w:rPr>
      </w:pPr>
      <w:r w:rsidRPr="00542801">
        <w:rPr>
          <w:rFonts w:ascii="Gill Sans MT" w:eastAsia="Calibri" w:hAnsi="Gill Sans MT" w:cs="Times New Roman"/>
          <w:b/>
          <w:color w:val="000000"/>
          <w:sz w:val="24"/>
          <w:szCs w:val="24"/>
          <w:lang w:eastAsia="en-US"/>
        </w:rPr>
        <w:t xml:space="preserve">Izgradnja i opremanje postrojenja za biološku obradu odvojeno sakupljenog </w:t>
      </w:r>
      <w:proofErr w:type="spellStart"/>
      <w:r w:rsidRPr="00542801">
        <w:rPr>
          <w:rFonts w:ascii="Gill Sans MT" w:eastAsia="Calibri" w:hAnsi="Gill Sans MT" w:cs="Times New Roman"/>
          <w:b/>
          <w:color w:val="000000"/>
          <w:sz w:val="24"/>
          <w:szCs w:val="24"/>
          <w:lang w:eastAsia="en-US"/>
        </w:rPr>
        <w:t>biootpada</w:t>
      </w:r>
      <w:proofErr w:type="spellEnd"/>
      <w:r w:rsidR="00D36F85">
        <w:rPr>
          <w:rFonts w:ascii="Gill Sans MT" w:eastAsia="Calibri" w:hAnsi="Gill Sans MT" w:cs="Times New Roman"/>
          <w:b/>
          <w:color w:val="000000"/>
          <w:sz w:val="24"/>
          <w:szCs w:val="24"/>
          <w:lang w:eastAsia="en-US"/>
        </w:rPr>
        <w:t xml:space="preserve"> – </w:t>
      </w:r>
      <w:r w:rsidR="00D36F85" w:rsidRPr="00AC2FE7">
        <w:rPr>
          <w:rFonts w:ascii="Gill Sans MT" w:eastAsia="Calibri" w:hAnsi="Gill Sans MT" w:cs="Times New Roman"/>
          <w:b/>
          <w:color w:val="000000"/>
          <w:sz w:val="24"/>
          <w:szCs w:val="24"/>
          <w:lang w:eastAsia="en-US"/>
        </w:rPr>
        <w:t>I</w:t>
      </w:r>
      <w:r w:rsidR="00AC2FE7">
        <w:rPr>
          <w:rFonts w:ascii="Gill Sans MT" w:eastAsia="Calibri" w:hAnsi="Gill Sans MT" w:cs="Times New Roman"/>
          <w:b/>
          <w:color w:val="000000"/>
          <w:sz w:val="24"/>
          <w:szCs w:val="24"/>
          <w:lang w:eastAsia="en-US"/>
        </w:rPr>
        <w:t>V</w:t>
      </w:r>
      <w:r w:rsidR="00D36F85" w:rsidRPr="00AC2FE7">
        <w:rPr>
          <w:rFonts w:ascii="Gill Sans MT" w:eastAsia="Calibri" w:hAnsi="Gill Sans MT" w:cs="Times New Roman"/>
          <w:b/>
          <w:color w:val="000000"/>
          <w:sz w:val="24"/>
          <w:szCs w:val="24"/>
          <w:lang w:eastAsia="en-US"/>
        </w:rPr>
        <w:t>. izmjena Poziva</w:t>
      </w:r>
      <w:r w:rsidRPr="00542801">
        <w:rPr>
          <w:rFonts w:ascii="Gill Sans MT" w:eastAsia="Calibri" w:hAnsi="Gill Sans MT" w:cs="Times New Roman"/>
          <w:b/>
          <w:color w:val="000000"/>
          <w:sz w:val="24"/>
          <w:szCs w:val="24"/>
          <w:lang w:eastAsia="en-US"/>
        </w:rPr>
        <w:t xml:space="preserve"> </w:t>
      </w:r>
    </w:p>
    <w:p w14:paraId="46B16639" w14:textId="77777777" w:rsidR="00542801" w:rsidRPr="00542801" w:rsidRDefault="00542801" w:rsidP="00542801">
      <w:pPr>
        <w:spacing w:after="0" w:line="240" w:lineRule="auto"/>
        <w:jc w:val="center"/>
        <w:rPr>
          <w:rFonts w:ascii="Gill Sans MT" w:eastAsia="Times New Roman" w:hAnsi="Gill Sans MT" w:cs="Times New Roman"/>
          <w:b/>
          <w:sz w:val="24"/>
          <w:szCs w:val="24"/>
          <w:lang w:eastAsia="en-US"/>
        </w:rPr>
      </w:pPr>
    </w:p>
    <w:p w14:paraId="1EAB643D" w14:textId="3FA22A9B" w:rsidR="00542801" w:rsidRPr="00542801" w:rsidRDefault="00542801" w:rsidP="00542801">
      <w:pPr>
        <w:spacing w:after="0" w:line="240" w:lineRule="auto"/>
        <w:jc w:val="center"/>
        <w:rPr>
          <w:rFonts w:ascii="Gill Sans MT" w:eastAsia="Calibri" w:hAnsi="Gill Sans MT" w:cs="Times New Roman"/>
          <w:b/>
          <w:color w:val="0070C0"/>
          <w:sz w:val="24"/>
          <w:szCs w:val="24"/>
          <w:lang w:eastAsia="en-US"/>
        </w:rPr>
      </w:pPr>
      <w:r w:rsidRPr="00542801">
        <w:rPr>
          <w:rFonts w:ascii="Gill Sans MT" w:eastAsia="Times New Roman" w:hAnsi="Gill Sans MT" w:cs="Times New Roman"/>
          <w:b/>
          <w:sz w:val="24"/>
          <w:szCs w:val="24"/>
          <w:lang w:eastAsia="en-US"/>
        </w:rPr>
        <w:t>(</w:t>
      </w:r>
      <w:r w:rsidRPr="00542801">
        <w:rPr>
          <w:rFonts w:ascii="Gill Sans MT" w:eastAsia="Times New Roman" w:hAnsi="Gill Sans MT" w:cs="Times New Roman"/>
          <w:b/>
          <w:i/>
          <w:sz w:val="24"/>
          <w:szCs w:val="24"/>
          <w:lang w:eastAsia="en-US"/>
        </w:rPr>
        <w:t xml:space="preserve">referentni broj: </w:t>
      </w:r>
      <w:r w:rsidRPr="00655540">
        <w:rPr>
          <w:rFonts w:ascii="Gill Sans MT" w:eastAsia="Calibri" w:hAnsi="Gill Sans MT" w:cs="Times New Roman"/>
          <w:b/>
          <w:i/>
          <w:iCs/>
          <w:color w:val="000000"/>
          <w:sz w:val="24"/>
          <w:szCs w:val="24"/>
          <w:lang w:eastAsia="en-US"/>
        </w:rPr>
        <w:t>KK.06.3.1.</w:t>
      </w:r>
      <w:r w:rsidR="006C7E7E" w:rsidRPr="00655540">
        <w:rPr>
          <w:rFonts w:ascii="Gill Sans MT" w:eastAsia="Calibri" w:hAnsi="Gill Sans MT" w:cs="Times New Roman"/>
          <w:b/>
          <w:i/>
          <w:iCs/>
          <w:color w:val="000000"/>
          <w:sz w:val="24"/>
          <w:szCs w:val="24"/>
          <w:lang w:eastAsia="en-US"/>
        </w:rPr>
        <w:t>15</w:t>
      </w:r>
      <w:r w:rsidRPr="006C7E7E">
        <w:rPr>
          <w:rFonts w:ascii="Gill Sans MT" w:eastAsia="Times New Roman" w:hAnsi="Gill Sans MT" w:cs="Times New Roman"/>
          <w:b/>
          <w:i/>
          <w:sz w:val="24"/>
          <w:szCs w:val="24"/>
          <w:lang w:eastAsia="en-US"/>
        </w:rPr>
        <w:t>)</w:t>
      </w:r>
    </w:p>
    <w:p w14:paraId="30312F3C" w14:textId="77777777" w:rsidR="00542801" w:rsidRPr="00542801" w:rsidRDefault="00542801" w:rsidP="00542801">
      <w:pPr>
        <w:spacing w:after="0" w:line="240" w:lineRule="auto"/>
        <w:rPr>
          <w:rFonts w:ascii="Gill Sans MT" w:eastAsia="Times New Roman" w:hAnsi="Gill Sans MT" w:cs="Times New Roman"/>
          <w:b/>
          <w:i/>
          <w:sz w:val="24"/>
          <w:szCs w:val="24"/>
          <w:lang w:eastAsia="en-US"/>
        </w:rPr>
      </w:pPr>
    </w:p>
    <w:p w14:paraId="69EDD7AD" w14:textId="77777777" w:rsidR="00542801" w:rsidRPr="00542801" w:rsidRDefault="00542801" w:rsidP="00542801">
      <w:pPr>
        <w:spacing w:after="0" w:line="240" w:lineRule="auto"/>
        <w:jc w:val="center"/>
        <w:rPr>
          <w:rFonts w:ascii="Gill Sans MT" w:eastAsia="Times New Roman" w:hAnsi="Gill Sans MT" w:cs="Times New Roman"/>
          <w:sz w:val="24"/>
          <w:szCs w:val="24"/>
          <w:lang w:eastAsia="en-US"/>
        </w:rPr>
      </w:pPr>
      <w:r w:rsidRPr="00542801">
        <w:rPr>
          <w:rFonts w:ascii="Gill Sans MT" w:eastAsia="Times New Roman" w:hAnsi="Gill Sans MT" w:cs="Times New Roman"/>
          <w:i/>
          <w:sz w:val="24"/>
          <w:szCs w:val="24"/>
          <w:lang w:eastAsia="en-US"/>
        </w:rPr>
        <w:t>otvoreni postupak u modalitetu trajnog poziva</w:t>
      </w:r>
    </w:p>
    <w:p w14:paraId="6478019B" w14:textId="77777777" w:rsidR="006D1079" w:rsidRPr="006D1079" w:rsidRDefault="006D1079" w:rsidP="006D1079">
      <w:pPr>
        <w:spacing w:before="120" w:after="120"/>
        <w:jc w:val="center"/>
        <w:rPr>
          <w:rFonts w:ascii="Gill Sans MT" w:eastAsia="Times New Roman" w:hAnsi="Gill Sans MT" w:cs="Times New Roman"/>
          <w:b/>
          <w:sz w:val="28"/>
          <w:szCs w:val="28"/>
          <w:lang w:eastAsia="en-US"/>
        </w:rPr>
      </w:pPr>
    </w:p>
    <w:p w14:paraId="6AE27784" w14:textId="77777777" w:rsidR="00FE7D6E" w:rsidRDefault="00FE7D6E" w:rsidP="006D1079">
      <w:pPr>
        <w:jc w:val="center"/>
      </w:pPr>
    </w:p>
    <w:p w14:paraId="0D0FE57D" w14:textId="77777777" w:rsidR="006D1079" w:rsidRDefault="006D1079" w:rsidP="0042151D"/>
    <w:p w14:paraId="35E39A7E" w14:textId="77777777" w:rsidR="006D1079" w:rsidRDefault="006D1079" w:rsidP="0042151D"/>
    <w:p w14:paraId="77AAA272" w14:textId="77777777" w:rsidR="006D1079" w:rsidRDefault="006D1079" w:rsidP="0042151D"/>
    <w:p w14:paraId="6826E4F9" w14:textId="77777777" w:rsidR="006D1079" w:rsidRDefault="006D1079" w:rsidP="006D1079">
      <w:pPr>
        <w:jc w:val="center"/>
      </w:pPr>
    </w:p>
    <w:p w14:paraId="372B2483" w14:textId="77777777" w:rsidR="006D1079" w:rsidRDefault="006D1079" w:rsidP="006D1079">
      <w:pPr>
        <w:jc w:val="center"/>
      </w:pPr>
    </w:p>
    <w:p w14:paraId="0D247954" w14:textId="05087C82" w:rsidR="006D1079" w:rsidRPr="00845593" w:rsidRDefault="006D1079" w:rsidP="000E1F26">
      <w:pPr>
        <w:jc w:val="center"/>
      </w:pPr>
    </w:p>
    <w:p w14:paraId="4B4F46C9" w14:textId="77777777" w:rsidR="003521EE" w:rsidRPr="008F0FA4" w:rsidRDefault="003521EE" w:rsidP="0042151D">
      <w:pPr>
        <w:rPr>
          <w:lang w:val="it-IT" w:eastAsia="ar-SA"/>
        </w:rPr>
      </w:pPr>
    </w:p>
    <w:p w14:paraId="3B5B5A7F" w14:textId="13C7ACF9" w:rsidR="00542801" w:rsidRDefault="00542801" w:rsidP="0042151D">
      <w:pPr>
        <w:tabs>
          <w:tab w:val="center" w:pos="4320"/>
          <w:tab w:val="right" w:pos="8640"/>
        </w:tabs>
        <w:spacing w:after="0"/>
        <w:jc w:val="center"/>
        <w:rPr>
          <w:rFonts w:ascii="Gill Sans MT" w:eastAsia="Times New Roman" w:hAnsi="Gill Sans MT" w:cs="Times New Roman"/>
          <w:bCs/>
          <w:sz w:val="24"/>
          <w:szCs w:val="24"/>
          <w:lang w:val="it-IT" w:eastAsia="ar-SA"/>
        </w:rPr>
      </w:pPr>
      <w:r>
        <w:rPr>
          <w:noProof/>
        </w:rPr>
        <w:drawing>
          <wp:anchor distT="0" distB="0" distL="114300" distR="114300" simplePos="0" relativeHeight="251658240" behindDoc="1" locked="0" layoutInCell="1" allowOverlap="1" wp14:anchorId="2DB41D76" wp14:editId="6E438434">
            <wp:simplePos x="0" y="0"/>
            <wp:positionH relativeFrom="margin">
              <wp:align>center</wp:align>
            </wp:positionH>
            <wp:positionV relativeFrom="paragraph">
              <wp:posOffset>1102571</wp:posOffset>
            </wp:positionV>
            <wp:extent cx="3310255" cy="1450975"/>
            <wp:effectExtent l="0" t="0" r="4445" b="0"/>
            <wp:wrapTight wrapText="bothSides">
              <wp:wrapPolygon edited="0">
                <wp:start x="0" y="0"/>
                <wp:lineTo x="0" y="21269"/>
                <wp:lineTo x="21505" y="21269"/>
                <wp:lineTo x="21505" y="0"/>
                <wp:lineTo x="0" y="0"/>
              </wp:wrapPolygon>
            </wp:wrapTight>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310255" cy="1450975"/>
                    </a:xfrm>
                    <a:prstGeom prst="rect">
                      <a:avLst/>
                    </a:prstGeom>
                    <a:noFill/>
                  </pic:spPr>
                </pic:pic>
              </a:graphicData>
            </a:graphic>
          </wp:anchor>
        </w:drawing>
      </w:r>
      <w:r>
        <w:rPr>
          <w:rFonts w:ascii="Gill Sans MT" w:eastAsia="Times New Roman" w:hAnsi="Gill Sans MT" w:cs="Times New Roman"/>
          <w:bCs/>
          <w:sz w:val="24"/>
          <w:szCs w:val="24"/>
          <w:lang w:val="it-IT" w:eastAsia="ar-SA"/>
        </w:rPr>
        <w:br w:type="page"/>
      </w:r>
    </w:p>
    <w:p w14:paraId="624A7BA6" w14:textId="77777777" w:rsidR="00D52FE9" w:rsidRPr="00542801" w:rsidRDefault="00BF18E3" w:rsidP="00542801">
      <w:pPr>
        <w:pStyle w:val="Naslov1"/>
        <w:numPr>
          <w:ilvl w:val="0"/>
          <w:numId w:val="3"/>
        </w:numPr>
        <w:kinsoku w:val="0"/>
        <w:overflowPunct w:val="0"/>
        <w:spacing w:before="0"/>
        <w:contextualSpacing/>
        <w:jc w:val="both"/>
        <w:rPr>
          <w:rFonts w:ascii="Gill Sans MT" w:eastAsia="Calibri" w:hAnsi="Gill Sans MT"/>
          <w:b/>
          <w:bCs/>
          <w:color w:val="auto"/>
          <w:spacing w:val="-1"/>
          <w:sz w:val="24"/>
          <w:szCs w:val="24"/>
          <w:lang w:eastAsia="en-US"/>
        </w:rPr>
      </w:pPr>
      <w:r w:rsidRPr="00542801">
        <w:rPr>
          <w:rFonts w:ascii="Gill Sans MT" w:eastAsia="Calibri" w:hAnsi="Gill Sans MT"/>
          <w:b/>
          <w:bCs/>
          <w:color w:val="auto"/>
          <w:spacing w:val="-1"/>
          <w:sz w:val="24"/>
          <w:szCs w:val="24"/>
          <w:lang w:eastAsia="en-US"/>
        </w:rPr>
        <w:lastRenderedPageBreak/>
        <w:t>Cilj</w:t>
      </w:r>
      <w:r w:rsidR="000014C2" w:rsidRPr="00542801">
        <w:rPr>
          <w:rFonts w:ascii="Gill Sans MT" w:eastAsia="Calibri" w:hAnsi="Gill Sans MT"/>
          <w:b/>
          <w:bCs/>
          <w:color w:val="auto"/>
          <w:spacing w:val="-1"/>
          <w:sz w:val="24"/>
          <w:szCs w:val="24"/>
          <w:lang w:eastAsia="en-US"/>
        </w:rPr>
        <w:t xml:space="preserve"> </w:t>
      </w:r>
      <w:r w:rsidRPr="00542801">
        <w:rPr>
          <w:rFonts w:ascii="Gill Sans MT" w:eastAsia="Calibri" w:hAnsi="Gill Sans MT"/>
          <w:b/>
          <w:bCs/>
          <w:color w:val="auto"/>
          <w:spacing w:val="-1"/>
          <w:sz w:val="24"/>
          <w:szCs w:val="24"/>
          <w:lang w:eastAsia="en-US"/>
        </w:rPr>
        <w:t>poziva</w:t>
      </w:r>
    </w:p>
    <w:p w14:paraId="5E766C70" w14:textId="77777777" w:rsidR="00542801" w:rsidRPr="00542801" w:rsidRDefault="00542801" w:rsidP="00EE0BCC">
      <w:pPr>
        <w:spacing w:after="0"/>
        <w:jc w:val="both"/>
        <w:rPr>
          <w:lang w:eastAsia="en-US"/>
        </w:rPr>
      </w:pPr>
    </w:p>
    <w:p w14:paraId="002AFC6D" w14:textId="77777777" w:rsidR="00542801" w:rsidRPr="00542801" w:rsidRDefault="00542801" w:rsidP="00542801">
      <w:pPr>
        <w:pStyle w:val="Bezproreda"/>
        <w:spacing w:line="276" w:lineRule="auto"/>
        <w:jc w:val="both"/>
        <w:rPr>
          <w:rStyle w:val="Bodytext2"/>
          <w:rFonts w:ascii="Gill Sans MT" w:eastAsiaTheme="minorHAnsi" w:hAnsi="Gill Sans MT"/>
          <w:sz w:val="24"/>
          <w:szCs w:val="24"/>
          <w:u w:val="single"/>
          <w:lang w:val="hr-HR"/>
        </w:rPr>
      </w:pPr>
      <w:r w:rsidRPr="00542801">
        <w:rPr>
          <w:rStyle w:val="Bodytext2"/>
          <w:rFonts w:ascii="Gill Sans MT" w:eastAsiaTheme="minorHAnsi" w:hAnsi="Gill Sans MT"/>
          <w:i/>
          <w:sz w:val="24"/>
          <w:szCs w:val="24"/>
          <w:u w:val="single"/>
          <w:lang w:val="hr-HR"/>
        </w:rPr>
        <w:t>Predmet Poziva</w:t>
      </w:r>
    </w:p>
    <w:p w14:paraId="0C229F1E" w14:textId="77777777" w:rsidR="00542801" w:rsidRDefault="00542801" w:rsidP="00542801">
      <w:pPr>
        <w:pStyle w:val="Bezproreda"/>
        <w:spacing w:line="276" w:lineRule="auto"/>
        <w:jc w:val="both"/>
        <w:rPr>
          <w:rStyle w:val="Bodytext2"/>
          <w:rFonts w:ascii="Gill Sans MT" w:eastAsiaTheme="minorHAnsi" w:hAnsi="Gill Sans MT"/>
          <w:b w:val="0"/>
          <w:sz w:val="24"/>
          <w:szCs w:val="24"/>
          <w:lang w:val="hr-HR"/>
        </w:rPr>
      </w:pPr>
      <w:r w:rsidRPr="00542801">
        <w:rPr>
          <w:rStyle w:val="Bodytext2"/>
          <w:rFonts w:ascii="Gill Sans MT" w:eastAsiaTheme="minorHAnsi" w:hAnsi="Gill Sans MT"/>
          <w:b w:val="0"/>
          <w:sz w:val="24"/>
          <w:szCs w:val="24"/>
          <w:lang w:val="hr-HR"/>
        </w:rPr>
        <w:t xml:space="preserve">Predmet poziva je povećati kapacitete RH za biološku obradu odvojeno sakupljenog </w:t>
      </w:r>
      <w:proofErr w:type="spellStart"/>
      <w:r w:rsidRPr="00542801">
        <w:rPr>
          <w:rStyle w:val="Bodytext2"/>
          <w:rFonts w:ascii="Gill Sans MT" w:eastAsiaTheme="minorHAnsi" w:hAnsi="Gill Sans MT"/>
          <w:b w:val="0"/>
          <w:sz w:val="24"/>
          <w:szCs w:val="24"/>
          <w:lang w:val="hr-HR"/>
        </w:rPr>
        <w:t>biootpada</w:t>
      </w:r>
      <w:proofErr w:type="spellEnd"/>
      <w:r w:rsidRPr="00542801">
        <w:rPr>
          <w:rStyle w:val="Bodytext2"/>
          <w:rFonts w:ascii="Gill Sans MT" w:eastAsiaTheme="minorHAnsi" w:hAnsi="Gill Sans MT"/>
          <w:b w:val="0"/>
          <w:sz w:val="24"/>
          <w:szCs w:val="24"/>
          <w:lang w:val="hr-HR"/>
        </w:rPr>
        <w:t xml:space="preserve"> i tako doprinijeti unaprjeđenju sustava gospodarenja komunalnim otpadom, pose</w:t>
      </w:r>
      <w:r w:rsidR="00E232A5">
        <w:rPr>
          <w:rStyle w:val="Bodytext2"/>
          <w:rFonts w:ascii="Gill Sans MT" w:eastAsiaTheme="minorHAnsi" w:hAnsi="Gill Sans MT"/>
          <w:b w:val="0"/>
          <w:sz w:val="24"/>
          <w:szCs w:val="24"/>
          <w:lang w:val="hr-HR"/>
        </w:rPr>
        <w:t xml:space="preserve">bice odvojenom sakupljanju </w:t>
      </w:r>
      <w:r w:rsidRPr="00542801">
        <w:rPr>
          <w:rStyle w:val="Bodytext2"/>
          <w:rFonts w:ascii="Gill Sans MT" w:eastAsiaTheme="minorHAnsi" w:hAnsi="Gill Sans MT"/>
          <w:b w:val="0"/>
          <w:sz w:val="24"/>
          <w:szCs w:val="24"/>
          <w:lang w:val="hr-HR"/>
        </w:rPr>
        <w:t xml:space="preserve">proizvedenog </w:t>
      </w:r>
      <w:proofErr w:type="spellStart"/>
      <w:r w:rsidRPr="00542801">
        <w:rPr>
          <w:rStyle w:val="Bodytext2"/>
          <w:rFonts w:ascii="Gill Sans MT" w:eastAsiaTheme="minorHAnsi" w:hAnsi="Gill Sans MT"/>
          <w:b w:val="0"/>
          <w:sz w:val="24"/>
          <w:szCs w:val="24"/>
          <w:lang w:val="hr-HR"/>
        </w:rPr>
        <w:t>biootpada</w:t>
      </w:r>
      <w:proofErr w:type="spellEnd"/>
      <w:r w:rsidRPr="00542801">
        <w:rPr>
          <w:rStyle w:val="Bodytext2"/>
          <w:rFonts w:ascii="Gill Sans MT" w:eastAsiaTheme="minorHAnsi" w:hAnsi="Gill Sans MT"/>
          <w:b w:val="0"/>
          <w:sz w:val="24"/>
          <w:szCs w:val="24"/>
          <w:lang w:val="hr-HR"/>
        </w:rPr>
        <w:t xml:space="preserve"> te smanjenju količine otpada koji se odlaže na odlagalištima. </w:t>
      </w:r>
    </w:p>
    <w:p w14:paraId="273EFA3F" w14:textId="77777777" w:rsidR="00542801" w:rsidRPr="00542801" w:rsidRDefault="00542801" w:rsidP="00542801">
      <w:pPr>
        <w:pStyle w:val="Bezproreda"/>
        <w:spacing w:line="276" w:lineRule="auto"/>
        <w:jc w:val="both"/>
        <w:rPr>
          <w:rStyle w:val="Bodytext2"/>
          <w:rFonts w:ascii="Gill Sans MT" w:eastAsiaTheme="minorHAnsi" w:hAnsi="Gill Sans MT"/>
          <w:b w:val="0"/>
          <w:sz w:val="24"/>
          <w:szCs w:val="24"/>
          <w:lang w:val="hr-HR"/>
        </w:rPr>
      </w:pPr>
    </w:p>
    <w:p w14:paraId="36131B85" w14:textId="77777777" w:rsidR="00542801" w:rsidRPr="00542801" w:rsidRDefault="00542801" w:rsidP="00542801">
      <w:pPr>
        <w:pStyle w:val="Bezproreda"/>
        <w:spacing w:line="276" w:lineRule="auto"/>
        <w:jc w:val="both"/>
        <w:rPr>
          <w:rStyle w:val="Bodytext2"/>
          <w:rFonts w:ascii="Gill Sans MT" w:eastAsiaTheme="minorHAnsi" w:hAnsi="Gill Sans MT"/>
          <w:sz w:val="24"/>
          <w:szCs w:val="24"/>
          <w:u w:val="single"/>
          <w:lang w:val="hr-HR"/>
        </w:rPr>
      </w:pPr>
      <w:r w:rsidRPr="00542801">
        <w:rPr>
          <w:rStyle w:val="Bodytext2"/>
          <w:rFonts w:ascii="Gill Sans MT" w:eastAsiaTheme="minorHAnsi" w:hAnsi="Gill Sans MT"/>
          <w:i/>
          <w:sz w:val="24"/>
          <w:szCs w:val="24"/>
          <w:u w:val="single"/>
          <w:lang w:val="hr-HR"/>
        </w:rPr>
        <w:t>Svrha (cilj) Poziva</w:t>
      </w:r>
      <w:r w:rsidRPr="00542801">
        <w:rPr>
          <w:rStyle w:val="Bodytext2"/>
          <w:rFonts w:ascii="Gill Sans MT" w:eastAsiaTheme="minorHAnsi" w:hAnsi="Gill Sans MT"/>
          <w:sz w:val="24"/>
          <w:szCs w:val="24"/>
          <w:u w:val="single"/>
          <w:lang w:val="hr-HR"/>
        </w:rPr>
        <w:t xml:space="preserve"> </w:t>
      </w:r>
    </w:p>
    <w:p w14:paraId="16138357" w14:textId="77777777" w:rsidR="00542801" w:rsidRPr="00542801" w:rsidRDefault="00542801" w:rsidP="00655540">
      <w:pPr>
        <w:pStyle w:val="pt-normal-000018"/>
        <w:spacing w:before="0" w:beforeAutospacing="0" w:after="120" w:afterAutospacing="0" w:line="276" w:lineRule="auto"/>
        <w:jc w:val="both"/>
        <w:rPr>
          <w:rStyle w:val="pt-zadanifontodlomka-000015"/>
          <w:rFonts w:ascii="Gill Sans MT" w:hAnsi="Gill Sans MT"/>
        </w:rPr>
      </w:pPr>
      <w:r w:rsidRPr="00542801">
        <w:rPr>
          <w:rStyle w:val="pt-zadanifontodlomka-000015"/>
          <w:rFonts w:ascii="Gill Sans MT" w:hAnsi="Gill Sans MT"/>
        </w:rPr>
        <w:t xml:space="preserve">Cilj ovog Poziva je podržati </w:t>
      </w:r>
      <w:r w:rsidR="00E232A5">
        <w:rPr>
          <w:rStyle w:val="pt-zadanifontodlomka-000015"/>
          <w:rFonts w:ascii="Gill Sans MT" w:hAnsi="Gill Sans MT"/>
        </w:rPr>
        <w:t>uspostavu</w:t>
      </w:r>
      <w:r w:rsidRPr="00542801">
        <w:rPr>
          <w:rStyle w:val="pt-zadanifontodlomka-000015"/>
          <w:rFonts w:ascii="Gill Sans MT" w:hAnsi="Gill Sans MT"/>
        </w:rPr>
        <w:t xml:space="preserve"> postrojenja za biološku obradu odvojeno sakupljenog  </w:t>
      </w:r>
      <w:proofErr w:type="spellStart"/>
      <w:r w:rsidRPr="00542801">
        <w:rPr>
          <w:rStyle w:val="pt-zadanifontodlomka-000015"/>
          <w:rFonts w:ascii="Gill Sans MT" w:hAnsi="Gill Sans MT"/>
        </w:rPr>
        <w:t>bio</w:t>
      </w:r>
      <w:r w:rsidR="00D25207">
        <w:rPr>
          <w:rStyle w:val="pt-zadanifontodlomka-000015"/>
          <w:rFonts w:ascii="Gill Sans MT" w:hAnsi="Gill Sans MT"/>
        </w:rPr>
        <w:t>otpada</w:t>
      </w:r>
      <w:proofErr w:type="spellEnd"/>
      <w:r w:rsidRPr="00542801">
        <w:rPr>
          <w:rStyle w:val="pt-zadanifontodlomka-000015"/>
          <w:rFonts w:ascii="Gill Sans MT" w:hAnsi="Gill Sans MT"/>
        </w:rPr>
        <w:t xml:space="preserve"> </w:t>
      </w:r>
      <w:proofErr w:type="spellStart"/>
      <w:r w:rsidRPr="00542801">
        <w:rPr>
          <w:rStyle w:val="pt-zadanifontodlomka-000015"/>
          <w:rFonts w:ascii="Gill Sans MT" w:hAnsi="Gill Sans MT"/>
        </w:rPr>
        <w:t>kompostiranjem</w:t>
      </w:r>
      <w:proofErr w:type="spellEnd"/>
      <w:r w:rsidRPr="00542801">
        <w:rPr>
          <w:rStyle w:val="pt-zadanifontodlomka-000015"/>
          <w:rFonts w:ascii="Gill Sans MT" w:hAnsi="Gill Sans MT"/>
        </w:rPr>
        <w:t xml:space="preserve"> ili anaerobnom digestijom. </w:t>
      </w:r>
    </w:p>
    <w:p w14:paraId="40E7CB23" w14:textId="77777777" w:rsidR="00542801" w:rsidRDefault="00542801" w:rsidP="00655540">
      <w:pPr>
        <w:spacing w:after="120"/>
        <w:jc w:val="both"/>
        <w:rPr>
          <w:rFonts w:ascii="Gill Sans MT" w:eastAsia="Times New Roman" w:hAnsi="Gill Sans MT" w:cs="Times New Roman"/>
          <w:sz w:val="24"/>
          <w:szCs w:val="24"/>
        </w:rPr>
      </w:pPr>
      <w:r w:rsidRPr="00542801">
        <w:rPr>
          <w:rFonts w:ascii="Gill Sans MT" w:eastAsia="Times New Roman" w:hAnsi="Gill Sans MT" w:cs="Times New Roman"/>
          <w:sz w:val="24"/>
          <w:szCs w:val="24"/>
        </w:rPr>
        <w:t>U okviru ovog Poziva bespovratna sredstava (državne potpore) će se dodijeliti projektima za ulaganje u</w:t>
      </w:r>
      <w:r>
        <w:rPr>
          <w:rFonts w:ascii="Gill Sans MT" w:eastAsia="Times New Roman" w:hAnsi="Gill Sans MT" w:cs="Times New Roman"/>
          <w:sz w:val="24"/>
          <w:szCs w:val="24"/>
        </w:rPr>
        <w:t>:</w:t>
      </w:r>
    </w:p>
    <w:p w14:paraId="299B715C" w14:textId="1F34C6D1" w:rsidR="00542801" w:rsidRPr="0033198F" w:rsidRDefault="00106D62" w:rsidP="00655540">
      <w:pPr>
        <w:numPr>
          <w:ilvl w:val="0"/>
          <w:numId w:val="9"/>
        </w:numPr>
        <w:spacing w:after="120"/>
        <w:ind w:left="567" w:hanging="425"/>
        <w:jc w:val="both"/>
        <w:rPr>
          <w:rFonts w:ascii="Gill Sans MT" w:eastAsia="Times New Roman" w:hAnsi="Gill Sans MT" w:cs="Times New Roman"/>
          <w:sz w:val="24"/>
          <w:szCs w:val="24"/>
        </w:rPr>
      </w:pPr>
      <w:r>
        <w:rPr>
          <w:rFonts w:ascii="Gill Sans MT" w:eastAsia="Times New Roman" w:hAnsi="Gill Sans MT" w:cs="Times New Roman"/>
          <w:sz w:val="24"/>
          <w:szCs w:val="24"/>
        </w:rPr>
        <w:t>i</w:t>
      </w:r>
      <w:r w:rsidR="00542801" w:rsidRPr="00542801">
        <w:rPr>
          <w:rFonts w:ascii="Gill Sans MT" w:eastAsia="Times New Roman" w:hAnsi="Gill Sans MT" w:cs="Times New Roman"/>
          <w:sz w:val="24"/>
          <w:szCs w:val="24"/>
        </w:rPr>
        <w:t>zgradnju, nadogradnju</w:t>
      </w:r>
      <w:r w:rsidR="00E232A5">
        <w:rPr>
          <w:rFonts w:ascii="Gill Sans MT" w:eastAsia="Times New Roman" w:hAnsi="Gill Sans MT" w:cs="Times New Roman"/>
          <w:sz w:val="24"/>
          <w:szCs w:val="24"/>
        </w:rPr>
        <w:t>, dogradnju</w:t>
      </w:r>
      <w:r w:rsidR="00542801" w:rsidRPr="00542801">
        <w:rPr>
          <w:rFonts w:ascii="Gill Sans MT" w:eastAsia="Times New Roman" w:hAnsi="Gill Sans MT" w:cs="Times New Roman"/>
          <w:sz w:val="24"/>
          <w:szCs w:val="24"/>
        </w:rPr>
        <w:t xml:space="preserve"> (uključujući unaprjeđenje) i</w:t>
      </w:r>
      <w:r w:rsidR="00EE0BCC">
        <w:rPr>
          <w:rFonts w:ascii="Gill Sans MT" w:eastAsia="Times New Roman" w:hAnsi="Gill Sans MT" w:cs="Times New Roman"/>
          <w:sz w:val="24"/>
          <w:szCs w:val="24"/>
        </w:rPr>
        <w:t>/ili</w:t>
      </w:r>
      <w:r w:rsidR="00542801" w:rsidRPr="00542801">
        <w:rPr>
          <w:rFonts w:ascii="Gill Sans MT" w:eastAsia="Times New Roman" w:hAnsi="Gill Sans MT" w:cs="Times New Roman"/>
          <w:sz w:val="24"/>
          <w:szCs w:val="24"/>
        </w:rPr>
        <w:t xml:space="preserve"> opremanje </w:t>
      </w:r>
      <w:r w:rsidR="00542801" w:rsidRPr="00542801">
        <w:rPr>
          <w:rFonts w:ascii="Gill Sans MT" w:eastAsia="Times New Roman" w:hAnsi="Gill Sans MT" w:cs="Times New Roman"/>
          <w:b/>
          <w:sz w:val="24"/>
          <w:szCs w:val="24"/>
        </w:rPr>
        <w:t>postrojenja</w:t>
      </w:r>
      <w:r w:rsidR="00542801" w:rsidRPr="00542801">
        <w:rPr>
          <w:rFonts w:ascii="Gill Sans MT" w:eastAsia="Times New Roman" w:hAnsi="Gill Sans MT" w:cs="Times New Roman"/>
          <w:sz w:val="24"/>
          <w:szCs w:val="24"/>
        </w:rPr>
        <w:t xml:space="preserve"> </w:t>
      </w:r>
      <w:r w:rsidR="00542801" w:rsidRPr="00542801">
        <w:rPr>
          <w:rFonts w:ascii="Gill Sans MT" w:eastAsia="Times New Roman" w:hAnsi="Gill Sans MT" w:cs="Times New Roman"/>
          <w:b/>
          <w:sz w:val="24"/>
          <w:szCs w:val="24"/>
        </w:rPr>
        <w:t xml:space="preserve">za recikliranje </w:t>
      </w:r>
      <w:r w:rsidR="00542801" w:rsidRPr="00542801">
        <w:rPr>
          <w:rFonts w:ascii="Gill Sans MT" w:eastAsia="Times New Roman" w:hAnsi="Gill Sans MT" w:cs="Times New Roman"/>
          <w:sz w:val="24"/>
          <w:szCs w:val="24"/>
        </w:rPr>
        <w:t xml:space="preserve">odvojeno sakupljenog </w:t>
      </w:r>
      <w:proofErr w:type="spellStart"/>
      <w:r w:rsidR="00542801" w:rsidRPr="00542801">
        <w:rPr>
          <w:rFonts w:ascii="Gill Sans MT" w:eastAsia="Times New Roman" w:hAnsi="Gill Sans MT" w:cs="Times New Roman"/>
          <w:sz w:val="24"/>
          <w:szCs w:val="24"/>
        </w:rPr>
        <w:t>biootpada</w:t>
      </w:r>
      <w:proofErr w:type="spellEnd"/>
      <w:r w:rsidR="00C431AE">
        <w:rPr>
          <w:rFonts w:ascii="Gill Sans MT" w:eastAsia="Times New Roman" w:hAnsi="Gill Sans MT" w:cs="Times New Roman"/>
          <w:sz w:val="24"/>
          <w:szCs w:val="24"/>
        </w:rPr>
        <w:t xml:space="preserve"> </w:t>
      </w:r>
      <w:r w:rsidR="00C431AE" w:rsidRPr="0033198F">
        <w:rPr>
          <w:rFonts w:ascii="Gill Sans MT" w:eastAsia="Times New Roman" w:hAnsi="Gill Sans MT" w:cs="Times New Roman"/>
          <w:sz w:val="24"/>
          <w:szCs w:val="24"/>
        </w:rPr>
        <w:t xml:space="preserve">u svrhu uspostave novih ili povećanja postojećih kapaciteta za oporabu </w:t>
      </w:r>
      <w:proofErr w:type="spellStart"/>
      <w:r w:rsidR="00C431AE" w:rsidRPr="0033198F">
        <w:rPr>
          <w:rFonts w:ascii="Gill Sans MT" w:eastAsia="Times New Roman" w:hAnsi="Gill Sans MT" w:cs="Times New Roman"/>
          <w:sz w:val="24"/>
          <w:szCs w:val="24"/>
        </w:rPr>
        <w:t>biootpada</w:t>
      </w:r>
      <w:proofErr w:type="spellEnd"/>
      <w:r w:rsidR="00542801" w:rsidRPr="0033198F">
        <w:rPr>
          <w:rFonts w:ascii="Gill Sans MT" w:eastAsia="Times New Roman" w:hAnsi="Gill Sans MT" w:cs="Times New Roman"/>
          <w:sz w:val="24"/>
          <w:szCs w:val="24"/>
        </w:rPr>
        <w:t xml:space="preserve">, u kojima se provodi tehnološki proces </w:t>
      </w:r>
      <w:proofErr w:type="spellStart"/>
      <w:r w:rsidR="00542801" w:rsidRPr="0033198F">
        <w:rPr>
          <w:rFonts w:ascii="Gill Sans MT" w:eastAsia="Times New Roman" w:hAnsi="Gill Sans MT" w:cs="Times New Roman"/>
          <w:sz w:val="24"/>
          <w:szCs w:val="24"/>
        </w:rPr>
        <w:t>kompostiranja</w:t>
      </w:r>
      <w:proofErr w:type="spellEnd"/>
      <w:r w:rsidR="00542801" w:rsidRPr="0033198F">
        <w:rPr>
          <w:rFonts w:ascii="Gill Sans MT" w:eastAsia="Times New Roman" w:hAnsi="Gill Sans MT" w:cs="Times New Roman"/>
          <w:sz w:val="24"/>
          <w:szCs w:val="24"/>
        </w:rPr>
        <w:t xml:space="preserve">; </w:t>
      </w:r>
    </w:p>
    <w:p w14:paraId="1F97E3C1" w14:textId="77777777" w:rsidR="00542801" w:rsidRPr="0033198F" w:rsidRDefault="00542801" w:rsidP="00655540">
      <w:pPr>
        <w:spacing w:after="120"/>
        <w:ind w:left="567"/>
        <w:jc w:val="both"/>
        <w:rPr>
          <w:rFonts w:ascii="Gill Sans MT" w:eastAsia="Times New Roman" w:hAnsi="Gill Sans MT" w:cs="Times New Roman"/>
          <w:b/>
          <w:sz w:val="24"/>
          <w:szCs w:val="24"/>
        </w:rPr>
      </w:pPr>
      <w:r w:rsidRPr="0033198F">
        <w:rPr>
          <w:rFonts w:ascii="Gill Sans MT" w:eastAsia="Times New Roman" w:hAnsi="Gill Sans MT" w:cs="Times New Roman"/>
          <w:b/>
          <w:sz w:val="24"/>
          <w:szCs w:val="24"/>
        </w:rPr>
        <w:t xml:space="preserve">ILI </w:t>
      </w:r>
    </w:p>
    <w:p w14:paraId="765AFD83" w14:textId="46BC1592" w:rsidR="00542801" w:rsidRDefault="00542801" w:rsidP="00655540">
      <w:pPr>
        <w:numPr>
          <w:ilvl w:val="0"/>
          <w:numId w:val="9"/>
        </w:numPr>
        <w:spacing w:after="120"/>
        <w:ind w:left="567" w:hanging="425"/>
        <w:jc w:val="both"/>
        <w:rPr>
          <w:rFonts w:ascii="Gill Sans MT" w:eastAsia="Times New Roman" w:hAnsi="Gill Sans MT" w:cs="Times New Roman"/>
          <w:sz w:val="24"/>
          <w:szCs w:val="24"/>
        </w:rPr>
      </w:pPr>
      <w:r w:rsidRPr="0033198F">
        <w:rPr>
          <w:rFonts w:ascii="Gill Sans MT" w:eastAsia="Times New Roman" w:hAnsi="Gill Sans MT" w:cs="Times New Roman"/>
          <w:sz w:val="24"/>
          <w:szCs w:val="24"/>
        </w:rPr>
        <w:t xml:space="preserve">izgradnju i opremanje </w:t>
      </w:r>
      <w:r w:rsidRPr="0033198F">
        <w:rPr>
          <w:rFonts w:ascii="Gill Sans MT" w:eastAsia="Times New Roman" w:hAnsi="Gill Sans MT" w:cs="Times New Roman"/>
          <w:b/>
          <w:sz w:val="24"/>
          <w:szCs w:val="24"/>
        </w:rPr>
        <w:t>novih</w:t>
      </w:r>
      <w:r w:rsidRPr="0033198F">
        <w:rPr>
          <w:rFonts w:ascii="Gill Sans MT" w:eastAsia="Times New Roman" w:hAnsi="Gill Sans MT" w:cs="Times New Roman"/>
          <w:sz w:val="24"/>
          <w:szCs w:val="24"/>
        </w:rPr>
        <w:t xml:space="preserve"> </w:t>
      </w:r>
      <w:r w:rsidRPr="0033198F">
        <w:rPr>
          <w:rFonts w:ascii="Gill Sans MT" w:eastAsia="Times New Roman" w:hAnsi="Gill Sans MT" w:cs="Times New Roman"/>
          <w:b/>
          <w:sz w:val="24"/>
          <w:szCs w:val="24"/>
        </w:rPr>
        <w:t xml:space="preserve">postrojenja za proizvodnju </w:t>
      </w:r>
      <w:r w:rsidR="005203F4" w:rsidRPr="0033198F">
        <w:rPr>
          <w:rFonts w:ascii="Gill Sans MT" w:eastAsia="Times New Roman" w:hAnsi="Gill Sans MT" w:cs="Times New Roman"/>
          <w:b/>
          <w:sz w:val="24"/>
          <w:szCs w:val="24"/>
        </w:rPr>
        <w:t xml:space="preserve">energije iz </w:t>
      </w:r>
      <w:r w:rsidRPr="0033198F">
        <w:rPr>
          <w:rFonts w:ascii="Gill Sans MT" w:eastAsia="Times New Roman" w:hAnsi="Gill Sans MT" w:cs="Times New Roman"/>
          <w:b/>
          <w:sz w:val="24"/>
          <w:szCs w:val="24"/>
        </w:rPr>
        <w:t xml:space="preserve">OIE </w:t>
      </w:r>
      <w:r w:rsidR="00C431AE" w:rsidRPr="0033198F">
        <w:rPr>
          <w:rFonts w:ascii="Gill Sans MT" w:eastAsia="Times New Roman" w:hAnsi="Gill Sans MT" w:cs="Times New Roman"/>
          <w:sz w:val="24"/>
          <w:szCs w:val="24"/>
        </w:rPr>
        <w:t xml:space="preserve">u svrhu uspostave kapaciteta za oporabu </w:t>
      </w:r>
      <w:proofErr w:type="spellStart"/>
      <w:r w:rsidR="00C431AE" w:rsidRPr="0033198F">
        <w:rPr>
          <w:rFonts w:ascii="Gill Sans MT" w:eastAsia="Times New Roman" w:hAnsi="Gill Sans MT" w:cs="Times New Roman"/>
          <w:sz w:val="24"/>
          <w:szCs w:val="24"/>
        </w:rPr>
        <w:t>biootpada</w:t>
      </w:r>
      <w:proofErr w:type="spellEnd"/>
      <w:r w:rsidR="00C431AE" w:rsidRPr="0033198F">
        <w:rPr>
          <w:rFonts w:ascii="Gill Sans MT" w:eastAsia="Times New Roman" w:hAnsi="Gill Sans MT" w:cs="Times New Roman"/>
          <w:sz w:val="24"/>
          <w:szCs w:val="24"/>
        </w:rPr>
        <w:t>,</w:t>
      </w:r>
      <w:r w:rsidR="00C431AE" w:rsidRPr="0033198F">
        <w:rPr>
          <w:rFonts w:ascii="Gill Sans MT" w:eastAsia="Times New Roman" w:hAnsi="Gill Sans MT" w:cs="Times New Roman"/>
          <w:b/>
          <w:sz w:val="24"/>
          <w:szCs w:val="24"/>
        </w:rPr>
        <w:t xml:space="preserve"> </w:t>
      </w:r>
      <w:r w:rsidRPr="0033198F">
        <w:rPr>
          <w:rFonts w:ascii="Gill Sans MT" w:eastAsia="Times New Roman" w:hAnsi="Gill Sans MT" w:cs="Times New Roman"/>
          <w:sz w:val="24"/>
          <w:szCs w:val="24"/>
        </w:rPr>
        <w:t>u kojima se provodi</w:t>
      </w:r>
      <w:r w:rsidRPr="00542801">
        <w:rPr>
          <w:rFonts w:ascii="Gill Sans MT" w:eastAsia="Times New Roman" w:hAnsi="Gill Sans MT" w:cs="Times New Roman"/>
          <w:sz w:val="24"/>
          <w:szCs w:val="24"/>
        </w:rPr>
        <w:t xml:space="preserve"> tehnološki proces anaerobne digestije. </w:t>
      </w:r>
    </w:p>
    <w:p w14:paraId="1BBC925D" w14:textId="2C0E91B5" w:rsidR="00542801" w:rsidRDefault="00E46103" w:rsidP="00655540">
      <w:pPr>
        <w:spacing w:after="120"/>
        <w:jc w:val="both"/>
        <w:rPr>
          <w:rFonts w:ascii="Gill Sans MT" w:eastAsia="Times New Roman" w:hAnsi="Gill Sans MT" w:cs="Times New Roman"/>
          <w:sz w:val="24"/>
          <w:szCs w:val="24"/>
        </w:rPr>
      </w:pPr>
      <w:r w:rsidRPr="00E46103">
        <w:rPr>
          <w:rFonts w:ascii="Gill Sans MT" w:eastAsia="Times New Roman" w:hAnsi="Gill Sans MT" w:cs="Times New Roman"/>
          <w:sz w:val="24"/>
          <w:szCs w:val="24"/>
        </w:rPr>
        <w:t>Za postrojenja za recikliranje dodjeljuju se potpore za ulaganje u recikliranje i ponovno uporabu otpada iz članka 9.</w:t>
      </w:r>
      <w:r>
        <w:rPr>
          <w:rFonts w:ascii="Gill Sans MT" w:eastAsia="Times New Roman" w:hAnsi="Gill Sans MT" w:cs="Times New Roman"/>
          <w:sz w:val="24"/>
          <w:szCs w:val="24"/>
        </w:rPr>
        <w:t>, a z</w:t>
      </w:r>
      <w:r w:rsidRPr="00E46103">
        <w:rPr>
          <w:rFonts w:ascii="Gill Sans MT" w:eastAsia="Times New Roman" w:hAnsi="Gill Sans MT" w:cs="Times New Roman"/>
          <w:sz w:val="24"/>
          <w:szCs w:val="24"/>
        </w:rPr>
        <w:t>a postrojenja za proizvodnju OIE dodjeljuju se potpore za ulaganje u promicanje energije iz obnovljivih izvora energije iz članka 10. Programa dodjele državnih potpora</w:t>
      </w:r>
      <w:r>
        <w:rPr>
          <w:rFonts w:ascii="Gill Sans MT" w:eastAsia="Times New Roman" w:hAnsi="Gill Sans MT" w:cs="Times New Roman"/>
          <w:sz w:val="24"/>
          <w:szCs w:val="24"/>
        </w:rPr>
        <w:t>.</w:t>
      </w:r>
    </w:p>
    <w:p w14:paraId="2C47B25C" w14:textId="2021EA22" w:rsidR="008F0FA4" w:rsidRPr="00542801" w:rsidRDefault="00542801" w:rsidP="00542801">
      <w:pPr>
        <w:tabs>
          <w:tab w:val="center" w:pos="4320"/>
          <w:tab w:val="right" w:pos="8640"/>
        </w:tabs>
        <w:spacing w:after="0"/>
        <w:jc w:val="both"/>
        <w:rPr>
          <w:rStyle w:val="hps"/>
          <w:rFonts w:ascii="Gill Sans MT" w:eastAsia="Times New Roman" w:hAnsi="Gill Sans MT" w:cs="Times New Roman"/>
          <w:bCs/>
          <w:sz w:val="24"/>
          <w:szCs w:val="24"/>
          <w:lang w:eastAsia="ar-SA"/>
        </w:rPr>
      </w:pPr>
      <w:r w:rsidRPr="00542801">
        <w:rPr>
          <w:rFonts w:ascii="Gill Sans MT" w:eastAsia="Calibri" w:hAnsi="Gill Sans MT" w:cs="Times New Roman"/>
          <w:bCs/>
          <w:color w:val="000000"/>
          <w:sz w:val="24"/>
          <w:szCs w:val="24"/>
          <w:lang w:eastAsia="en-US"/>
        </w:rPr>
        <w:t xml:space="preserve">U sklopu ovog Poziva potpora će se dodijeliti za ulaganje u postrojenja za obradu </w:t>
      </w:r>
      <w:proofErr w:type="spellStart"/>
      <w:r w:rsidRPr="00542801">
        <w:rPr>
          <w:rFonts w:ascii="Gill Sans MT" w:eastAsia="Calibri" w:hAnsi="Gill Sans MT" w:cs="Times New Roman"/>
          <w:bCs/>
          <w:color w:val="000000"/>
          <w:sz w:val="24"/>
          <w:szCs w:val="24"/>
          <w:lang w:eastAsia="en-US"/>
        </w:rPr>
        <w:t>biootpada</w:t>
      </w:r>
      <w:proofErr w:type="spellEnd"/>
      <w:r w:rsidRPr="00542801">
        <w:rPr>
          <w:rFonts w:ascii="Gill Sans MT" w:eastAsia="Calibri" w:hAnsi="Gill Sans MT" w:cs="Times New Roman"/>
          <w:bCs/>
          <w:color w:val="000000"/>
          <w:sz w:val="24"/>
          <w:szCs w:val="24"/>
          <w:lang w:eastAsia="en-US"/>
        </w:rPr>
        <w:t xml:space="preserve"> iz točke A. ili iz točke B., u kojima će se </w:t>
      </w:r>
      <w:r w:rsidRPr="00542801">
        <w:rPr>
          <w:rFonts w:ascii="Gill Sans MT" w:eastAsia="Calibri" w:hAnsi="Gill Sans MT" w:cs="Times New Roman"/>
          <w:b/>
          <w:bCs/>
          <w:color w:val="000000"/>
          <w:sz w:val="24"/>
          <w:szCs w:val="24"/>
          <w:lang w:eastAsia="en-US"/>
        </w:rPr>
        <w:t xml:space="preserve">tijekom 5 godina od završnog plaćanja Korisniku po Ugovoru </w:t>
      </w:r>
      <w:r w:rsidRPr="00542801">
        <w:rPr>
          <w:rFonts w:ascii="Gill Sans MT" w:eastAsia="Calibri" w:hAnsi="Gill Sans MT" w:cs="Times New Roman"/>
          <w:bCs/>
          <w:color w:val="000000"/>
          <w:sz w:val="24"/>
          <w:szCs w:val="24"/>
          <w:lang w:eastAsia="en-US"/>
        </w:rPr>
        <w:t>o dodjeli bespovratnih sredstava</w:t>
      </w:r>
      <w:r w:rsidR="007E5297">
        <w:rPr>
          <w:rFonts w:ascii="Gill Sans MT" w:eastAsia="Calibri" w:hAnsi="Gill Sans MT" w:cs="Times New Roman"/>
          <w:bCs/>
          <w:color w:val="000000"/>
          <w:sz w:val="24"/>
          <w:szCs w:val="24"/>
          <w:lang w:eastAsia="en-US"/>
        </w:rPr>
        <w:t xml:space="preserve"> </w:t>
      </w:r>
      <w:r w:rsidRPr="00542801">
        <w:rPr>
          <w:rFonts w:ascii="Gill Sans MT" w:eastAsia="Calibri" w:hAnsi="Gill Sans MT" w:cs="Times New Roman"/>
          <w:b/>
          <w:bCs/>
          <w:color w:val="000000"/>
          <w:sz w:val="24"/>
          <w:szCs w:val="24"/>
          <w:lang w:eastAsia="en-US"/>
        </w:rPr>
        <w:t xml:space="preserve">koristiti </w:t>
      </w:r>
      <w:proofErr w:type="spellStart"/>
      <w:r w:rsidR="00EE0BCC">
        <w:rPr>
          <w:rFonts w:ascii="Gill Sans MT" w:eastAsia="Calibri" w:hAnsi="Gill Sans MT" w:cs="Times New Roman"/>
          <w:b/>
          <w:bCs/>
          <w:color w:val="000000"/>
          <w:sz w:val="24"/>
          <w:szCs w:val="24"/>
          <w:lang w:eastAsia="en-US"/>
        </w:rPr>
        <w:t>biootpad</w:t>
      </w:r>
      <w:proofErr w:type="spellEnd"/>
      <w:r w:rsidR="00EE0BCC">
        <w:rPr>
          <w:rFonts w:ascii="Gill Sans MT" w:eastAsia="Calibri" w:hAnsi="Gill Sans MT" w:cs="Times New Roman"/>
          <w:b/>
          <w:bCs/>
          <w:color w:val="000000"/>
          <w:sz w:val="24"/>
          <w:szCs w:val="24"/>
          <w:lang w:eastAsia="en-US"/>
        </w:rPr>
        <w:t xml:space="preserve"> </w:t>
      </w:r>
      <w:r w:rsidR="00EE0BCC" w:rsidRPr="00EE0BCC">
        <w:rPr>
          <w:rFonts w:ascii="Gill Sans MT" w:eastAsia="Calibri" w:hAnsi="Gill Sans MT" w:cs="Times New Roman"/>
          <w:bCs/>
          <w:color w:val="000000"/>
          <w:sz w:val="24"/>
          <w:szCs w:val="24"/>
          <w:lang w:eastAsia="en-US"/>
        </w:rPr>
        <w:t xml:space="preserve">kako je on definiran </w:t>
      </w:r>
      <w:r w:rsidR="00E232A5" w:rsidRPr="00E232A5">
        <w:rPr>
          <w:rFonts w:ascii="Gill Sans MT" w:eastAsia="Calibri" w:hAnsi="Gill Sans MT" w:cs="Times New Roman"/>
          <w:bCs/>
          <w:color w:val="000000"/>
          <w:sz w:val="24"/>
          <w:szCs w:val="24"/>
          <w:lang w:eastAsia="en-US"/>
        </w:rPr>
        <w:t xml:space="preserve">u članku 4. stavku 1., točka 2. </w:t>
      </w:r>
      <w:r w:rsidR="00EE0BCC" w:rsidRPr="00EE0BCC">
        <w:rPr>
          <w:rFonts w:ascii="Gill Sans MT" w:eastAsia="Calibri" w:hAnsi="Gill Sans MT" w:cs="Times New Roman"/>
          <w:bCs/>
          <w:color w:val="000000"/>
          <w:sz w:val="24"/>
          <w:szCs w:val="24"/>
          <w:lang w:eastAsia="en-US"/>
        </w:rPr>
        <w:t>ZOGO-a</w:t>
      </w:r>
      <w:r w:rsidR="00EE0BCC">
        <w:rPr>
          <w:rFonts w:ascii="Gill Sans MT" w:eastAsia="Calibri" w:hAnsi="Gill Sans MT" w:cs="Times New Roman"/>
          <w:bCs/>
          <w:color w:val="000000"/>
          <w:sz w:val="24"/>
          <w:szCs w:val="24"/>
          <w:lang w:eastAsia="en-US"/>
        </w:rPr>
        <w:t xml:space="preserve"> </w:t>
      </w:r>
      <w:r w:rsidR="00EE0BCC" w:rsidRPr="00EE0BCC">
        <w:rPr>
          <w:rFonts w:ascii="Gill Sans MT" w:eastAsia="Calibri" w:hAnsi="Gill Sans MT" w:cs="Times New Roman"/>
          <w:bCs/>
          <w:color w:val="000000"/>
          <w:sz w:val="24"/>
          <w:szCs w:val="24"/>
          <w:lang w:eastAsia="en-US"/>
        </w:rPr>
        <w:t>odnosno posebna kategorija otpada koji je biološki razgradiv otpad iz vrtova i parkova, hrana i kuhinjski otpad iz kućanstava, restorana, ugostiteljskih i maloprodajnih objekata i slični otpad iz proizvodnje prehrambenih proizvoda.</w:t>
      </w:r>
      <w:r w:rsidR="00EE0BCC">
        <w:rPr>
          <w:rFonts w:ascii="Gill Sans MT" w:eastAsia="Calibri" w:hAnsi="Gill Sans MT" w:cs="Times New Roman"/>
          <w:bCs/>
          <w:color w:val="000000"/>
          <w:sz w:val="24"/>
          <w:szCs w:val="24"/>
          <w:lang w:eastAsia="en-US"/>
        </w:rPr>
        <w:t xml:space="preserve"> </w:t>
      </w:r>
    </w:p>
    <w:p w14:paraId="55922C37" w14:textId="77777777" w:rsidR="008F0FA4" w:rsidRPr="00542801" w:rsidRDefault="008F0FA4" w:rsidP="00542801">
      <w:pPr>
        <w:tabs>
          <w:tab w:val="center" w:pos="4320"/>
          <w:tab w:val="right" w:pos="8640"/>
        </w:tabs>
        <w:spacing w:after="0"/>
        <w:jc w:val="both"/>
        <w:rPr>
          <w:rStyle w:val="hps"/>
          <w:rFonts w:ascii="Gill Sans MT" w:eastAsia="Times New Roman" w:hAnsi="Gill Sans MT" w:cs="Times New Roman"/>
          <w:bCs/>
          <w:sz w:val="24"/>
          <w:szCs w:val="24"/>
          <w:lang w:eastAsia="ar-SA"/>
        </w:rPr>
      </w:pPr>
    </w:p>
    <w:p w14:paraId="63B72E0B" w14:textId="77777777" w:rsidR="00D52FE9" w:rsidRPr="00542801" w:rsidRDefault="00BF18E3" w:rsidP="00542801">
      <w:pPr>
        <w:pStyle w:val="Naslov1"/>
        <w:numPr>
          <w:ilvl w:val="0"/>
          <w:numId w:val="3"/>
        </w:numPr>
        <w:kinsoku w:val="0"/>
        <w:overflowPunct w:val="0"/>
        <w:spacing w:before="0"/>
        <w:contextualSpacing/>
        <w:jc w:val="both"/>
        <w:rPr>
          <w:rFonts w:ascii="Gill Sans MT" w:eastAsia="Calibri" w:hAnsi="Gill Sans MT"/>
          <w:b/>
          <w:color w:val="auto"/>
          <w:spacing w:val="-1"/>
          <w:sz w:val="24"/>
          <w:szCs w:val="24"/>
          <w:lang w:eastAsia="en-US"/>
        </w:rPr>
      </w:pPr>
      <w:r w:rsidRPr="00542801">
        <w:rPr>
          <w:rFonts w:ascii="Gill Sans MT" w:eastAsia="Calibri" w:hAnsi="Gill Sans MT"/>
          <w:b/>
          <w:bCs/>
          <w:color w:val="auto"/>
          <w:spacing w:val="-1"/>
          <w:sz w:val="24"/>
          <w:szCs w:val="24"/>
          <w:lang w:eastAsia="en-US"/>
        </w:rPr>
        <w:t>Ukupna raspoloživa sredstva</w:t>
      </w:r>
    </w:p>
    <w:p w14:paraId="056E43B3" w14:textId="77777777" w:rsidR="00542801" w:rsidRDefault="00542801" w:rsidP="00542801">
      <w:pPr>
        <w:pStyle w:val="Bezproreda"/>
        <w:spacing w:line="276" w:lineRule="auto"/>
        <w:jc w:val="both"/>
        <w:rPr>
          <w:rFonts w:ascii="Gill Sans MT" w:hAnsi="Gill Sans MT" w:cs="Times New Roman"/>
          <w:sz w:val="24"/>
          <w:szCs w:val="24"/>
        </w:rPr>
      </w:pPr>
    </w:p>
    <w:p w14:paraId="7227EC7C" w14:textId="1011E6C7" w:rsidR="00542801" w:rsidRDefault="00542801" w:rsidP="00542801">
      <w:pPr>
        <w:pStyle w:val="Bezproreda"/>
        <w:spacing w:line="276" w:lineRule="auto"/>
        <w:jc w:val="both"/>
        <w:rPr>
          <w:rFonts w:ascii="Gill Sans MT" w:hAnsi="Gill Sans MT" w:cs="Times New Roman"/>
          <w:sz w:val="24"/>
          <w:szCs w:val="24"/>
        </w:rPr>
      </w:pPr>
      <w:r w:rsidRPr="00542801">
        <w:rPr>
          <w:rFonts w:ascii="Gill Sans MT" w:eastAsia="Calibri" w:hAnsi="Gill Sans MT" w:cs="Times New Roman"/>
          <w:sz w:val="24"/>
          <w:szCs w:val="24"/>
          <w:lang w:eastAsia="lt-LT"/>
        </w:rPr>
        <w:t xml:space="preserve">Ukupan raspoloživ iznos bespovratnih sredstava za dodjelu iz KF-a u okviru ovog Poziva je </w:t>
      </w:r>
      <w:r w:rsidR="0033198F" w:rsidRPr="00AC2FE7">
        <w:rPr>
          <w:rFonts w:ascii="Gill Sans MT" w:hAnsi="Gill Sans MT" w:cs="Times New Roman"/>
          <w:b/>
          <w:sz w:val="24"/>
          <w:szCs w:val="24"/>
        </w:rPr>
        <w:t>10</w:t>
      </w:r>
      <w:r w:rsidRPr="00AC2FE7">
        <w:rPr>
          <w:rFonts w:ascii="Gill Sans MT" w:hAnsi="Gill Sans MT" w:cs="Times New Roman"/>
          <w:b/>
          <w:sz w:val="24"/>
          <w:szCs w:val="24"/>
        </w:rPr>
        <w:t>0.000.000,00</w:t>
      </w:r>
      <w:r w:rsidRPr="00AC2FE7">
        <w:rPr>
          <w:rFonts w:ascii="Gill Sans MT" w:hAnsi="Gill Sans MT" w:cs="Times New Roman"/>
          <w:sz w:val="24"/>
          <w:szCs w:val="24"/>
        </w:rPr>
        <w:t xml:space="preserve"> </w:t>
      </w:r>
      <w:r w:rsidRPr="00AC2FE7">
        <w:rPr>
          <w:rFonts w:ascii="Gill Sans MT" w:hAnsi="Gill Sans MT" w:cs="Times New Roman"/>
          <w:b/>
          <w:sz w:val="24"/>
          <w:szCs w:val="24"/>
        </w:rPr>
        <w:t>HRK</w:t>
      </w:r>
      <w:r w:rsidRPr="00542801">
        <w:rPr>
          <w:rFonts w:ascii="Gill Sans MT" w:hAnsi="Gill Sans MT" w:cs="Times New Roman"/>
          <w:sz w:val="24"/>
          <w:szCs w:val="24"/>
        </w:rPr>
        <w:t>.</w:t>
      </w:r>
    </w:p>
    <w:p w14:paraId="00A855AD" w14:textId="77777777" w:rsidR="00E232A5" w:rsidRDefault="00E232A5" w:rsidP="00542801">
      <w:pPr>
        <w:pStyle w:val="Bezproreda"/>
        <w:spacing w:line="276" w:lineRule="auto"/>
        <w:jc w:val="both"/>
        <w:rPr>
          <w:rFonts w:ascii="Gill Sans MT" w:hAnsi="Gill Sans MT" w:cs="Times New Roman"/>
          <w:sz w:val="24"/>
          <w:szCs w:val="24"/>
        </w:rPr>
      </w:pPr>
    </w:p>
    <w:p w14:paraId="6FD42D0E" w14:textId="6EEE9245" w:rsidR="008F0FA4" w:rsidRDefault="00BF18E3" w:rsidP="00542801">
      <w:pPr>
        <w:pStyle w:val="Naslov1"/>
        <w:numPr>
          <w:ilvl w:val="0"/>
          <w:numId w:val="3"/>
        </w:numPr>
        <w:kinsoku w:val="0"/>
        <w:overflowPunct w:val="0"/>
        <w:spacing w:before="0"/>
        <w:contextualSpacing/>
        <w:jc w:val="both"/>
        <w:rPr>
          <w:rFonts w:ascii="Gill Sans MT" w:eastAsia="Calibri" w:hAnsi="Gill Sans MT"/>
          <w:b/>
          <w:bCs/>
          <w:color w:val="auto"/>
          <w:spacing w:val="-1"/>
          <w:sz w:val="24"/>
          <w:szCs w:val="24"/>
          <w:lang w:eastAsia="en-US"/>
        </w:rPr>
      </w:pPr>
      <w:r w:rsidRPr="00542801">
        <w:rPr>
          <w:rFonts w:ascii="Gill Sans MT" w:eastAsia="Calibri" w:hAnsi="Gill Sans MT"/>
          <w:b/>
          <w:bCs/>
          <w:color w:val="auto"/>
          <w:spacing w:val="-1"/>
          <w:sz w:val="24"/>
          <w:szCs w:val="24"/>
          <w:lang w:eastAsia="en-US"/>
        </w:rPr>
        <w:t xml:space="preserve">Raspoloživa sredstva po </w:t>
      </w:r>
      <w:r w:rsidR="006D1079" w:rsidRPr="00542801">
        <w:rPr>
          <w:rFonts w:ascii="Gill Sans MT" w:eastAsia="Calibri" w:hAnsi="Gill Sans MT"/>
          <w:b/>
          <w:bCs/>
          <w:color w:val="auto"/>
          <w:spacing w:val="-1"/>
          <w:sz w:val="24"/>
          <w:szCs w:val="24"/>
          <w:lang w:eastAsia="en-US"/>
        </w:rPr>
        <w:t>pr</w:t>
      </w:r>
      <w:r w:rsidR="009D02FB">
        <w:rPr>
          <w:rFonts w:ascii="Gill Sans MT" w:eastAsia="Calibri" w:hAnsi="Gill Sans MT"/>
          <w:b/>
          <w:bCs/>
          <w:color w:val="auto"/>
          <w:spacing w:val="-1"/>
          <w:sz w:val="24"/>
          <w:szCs w:val="24"/>
          <w:lang w:eastAsia="en-US"/>
        </w:rPr>
        <w:t>ijavitelju</w:t>
      </w:r>
      <w:r w:rsidRPr="00542801">
        <w:rPr>
          <w:rFonts w:ascii="Gill Sans MT" w:eastAsia="Calibri" w:hAnsi="Gill Sans MT"/>
          <w:b/>
          <w:bCs/>
          <w:color w:val="auto"/>
          <w:spacing w:val="-1"/>
          <w:sz w:val="24"/>
          <w:szCs w:val="24"/>
          <w:lang w:eastAsia="en-US"/>
        </w:rPr>
        <w:t xml:space="preserve"> </w:t>
      </w:r>
    </w:p>
    <w:p w14:paraId="39D17357" w14:textId="77777777" w:rsidR="001656E7" w:rsidRDefault="001656E7" w:rsidP="00542801">
      <w:pPr>
        <w:pStyle w:val="Bezproreda"/>
        <w:spacing w:line="276" w:lineRule="auto"/>
        <w:jc w:val="both"/>
        <w:rPr>
          <w:rFonts w:ascii="Gill Sans MT" w:hAnsi="Gill Sans MT" w:cs="Times New Roman"/>
          <w:b/>
          <w:sz w:val="24"/>
          <w:szCs w:val="24"/>
        </w:rPr>
      </w:pPr>
    </w:p>
    <w:p w14:paraId="334290D2" w14:textId="77777777" w:rsidR="00542801" w:rsidRPr="001656E7" w:rsidRDefault="00542801" w:rsidP="00655540">
      <w:pPr>
        <w:pStyle w:val="Bezproreda"/>
        <w:spacing w:after="120" w:line="276" w:lineRule="auto"/>
        <w:jc w:val="both"/>
        <w:rPr>
          <w:rFonts w:ascii="Gill Sans MT" w:hAnsi="Gill Sans MT" w:cs="Times New Roman"/>
          <w:sz w:val="24"/>
          <w:szCs w:val="24"/>
        </w:rPr>
      </w:pPr>
      <w:r w:rsidRPr="001656E7">
        <w:rPr>
          <w:rFonts w:ascii="Gill Sans MT" w:hAnsi="Gill Sans MT" w:cs="Times New Roman"/>
          <w:sz w:val="24"/>
          <w:szCs w:val="24"/>
        </w:rPr>
        <w:t xml:space="preserve">Najniža odnosno najviša dopuštena ukupna vrijednost bespovratnih sredstava iz KF-a za financiranje prihvatljivih troškova/izdataka pojedinačnog projektnog prijedloga koji može biti dostavljen u sklopu ovog Poziva je kako slijedi: </w:t>
      </w:r>
    </w:p>
    <w:p w14:paraId="1BBA9551" w14:textId="77777777" w:rsidR="00542801" w:rsidRPr="00EE0BCC" w:rsidRDefault="00542801" w:rsidP="00542801">
      <w:pPr>
        <w:numPr>
          <w:ilvl w:val="0"/>
          <w:numId w:val="10"/>
        </w:numPr>
        <w:tabs>
          <w:tab w:val="left" w:pos="426"/>
        </w:tabs>
        <w:kinsoku w:val="0"/>
        <w:overflowPunct w:val="0"/>
        <w:spacing w:after="0"/>
        <w:ind w:hanging="295"/>
        <w:jc w:val="both"/>
        <w:rPr>
          <w:rFonts w:ascii="Gill Sans MT" w:hAnsi="Gill Sans MT" w:cs="Times New Roman"/>
          <w:b/>
          <w:sz w:val="24"/>
          <w:szCs w:val="24"/>
        </w:rPr>
      </w:pPr>
      <w:r w:rsidRPr="00542801">
        <w:rPr>
          <w:rFonts w:ascii="Gill Sans MT" w:hAnsi="Gill Sans MT" w:cs="Times New Roman"/>
          <w:sz w:val="24"/>
          <w:szCs w:val="24"/>
        </w:rPr>
        <w:t xml:space="preserve">najniži iznos </w:t>
      </w:r>
      <w:r w:rsidRPr="00EE0BCC">
        <w:rPr>
          <w:rFonts w:ascii="Gill Sans MT" w:hAnsi="Gill Sans MT" w:cs="Times New Roman"/>
          <w:b/>
          <w:sz w:val="24"/>
          <w:szCs w:val="24"/>
        </w:rPr>
        <w:t>1.000.000,00 HRK</w:t>
      </w:r>
    </w:p>
    <w:p w14:paraId="5FFF13C6" w14:textId="6E0D91AE" w:rsidR="00542801" w:rsidRPr="00EE0BCC" w:rsidRDefault="00542801" w:rsidP="00542801">
      <w:pPr>
        <w:numPr>
          <w:ilvl w:val="0"/>
          <w:numId w:val="10"/>
        </w:numPr>
        <w:tabs>
          <w:tab w:val="left" w:pos="426"/>
        </w:tabs>
        <w:kinsoku w:val="0"/>
        <w:overflowPunct w:val="0"/>
        <w:spacing w:after="0"/>
        <w:ind w:hanging="295"/>
        <w:jc w:val="both"/>
        <w:rPr>
          <w:rFonts w:ascii="Gill Sans MT" w:hAnsi="Gill Sans MT" w:cs="Times New Roman"/>
          <w:b/>
          <w:sz w:val="24"/>
          <w:szCs w:val="24"/>
        </w:rPr>
      </w:pPr>
      <w:r w:rsidRPr="00542801">
        <w:rPr>
          <w:rFonts w:ascii="Gill Sans MT" w:hAnsi="Gill Sans MT" w:cs="Times New Roman"/>
          <w:sz w:val="24"/>
          <w:szCs w:val="24"/>
        </w:rPr>
        <w:lastRenderedPageBreak/>
        <w:t xml:space="preserve">najviši iznos </w:t>
      </w:r>
      <w:r w:rsidRPr="00EE0BCC">
        <w:rPr>
          <w:rFonts w:ascii="Gill Sans MT" w:hAnsi="Gill Sans MT" w:cs="Times New Roman"/>
          <w:b/>
          <w:sz w:val="24"/>
          <w:szCs w:val="24"/>
        </w:rPr>
        <w:t>50.000.000,00 HRK</w:t>
      </w:r>
      <w:r w:rsidR="00873020">
        <w:rPr>
          <w:rFonts w:ascii="Gill Sans MT" w:hAnsi="Gill Sans MT" w:cs="Times New Roman"/>
          <w:b/>
          <w:sz w:val="24"/>
          <w:szCs w:val="24"/>
        </w:rPr>
        <w:t>.</w:t>
      </w:r>
    </w:p>
    <w:p w14:paraId="28B59B93" w14:textId="77777777" w:rsidR="00EE0BCC" w:rsidRPr="00542801" w:rsidRDefault="00EE0BCC" w:rsidP="00542801">
      <w:pPr>
        <w:spacing w:after="0"/>
        <w:jc w:val="both"/>
        <w:rPr>
          <w:rFonts w:ascii="Gill Sans MT" w:hAnsi="Gill Sans MT"/>
          <w:sz w:val="24"/>
          <w:szCs w:val="24"/>
          <w:lang w:eastAsia="ar-SA"/>
        </w:rPr>
      </w:pPr>
    </w:p>
    <w:p w14:paraId="5A1E168A" w14:textId="77777777" w:rsidR="001656E7" w:rsidRPr="001656E7" w:rsidRDefault="00440612" w:rsidP="00655540">
      <w:pPr>
        <w:pStyle w:val="Naslov1"/>
        <w:numPr>
          <w:ilvl w:val="0"/>
          <w:numId w:val="3"/>
        </w:numPr>
        <w:kinsoku w:val="0"/>
        <w:overflowPunct w:val="0"/>
        <w:spacing w:before="0" w:after="120"/>
        <w:contextualSpacing/>
        <w:jc w:val="both"/>
        <w:rPr>
          <w:rFonts w:ascii="Gill Sans MT" w:eastAsia="Calibri" w:hAnsi="Gill Sans MT"/>
          <w:b/>
          <w:bCs/>
          <w:color w:val="auto"/>
          <w:spacing w:val="-1"/>
          <w:sz w:val="24"/>
          <w:szCs w:val="24"/>
          <w:lang w:eastAsia="en-US"/>
        </w:rPr>
      </w:pPr>
      <w:r w:rsidRPr="00542801">
        <w:rPr>
          <w:rFonts w:ascii="Gill Sans MT" w:eastAsia="Calibri" w:hAnsi="Gill Sans MT"/>
          <w:b/>
          <w:bCs/>
          <w:color w:val="auto"/>
          <w:spacing w:val="-1"/>
          <w:sz w:val="24"/>
          <w:szCs w:val="24"/>
          <w:lang w:eastAsia="en-US"/>
        </w:rPr>
        <w:t>Predviđeni intenzitet potpore</w:t>
      </w:r>
    </w:p>
    <w:p w14:paraId="5510530E" w14:textId="560DB144" w:rsidR="006D1079" w:rsidRPr="00542801" w:rsidRDefault="00542801" w:rsidP="00542801">
      <w:pPr>
        <w:spacing w:after="0"/>
        <w:jc w:val="both"/>
        <w:rPr>
          <w:rFonts w:ascii="Gill Sans MT" w:hAnsi="Gill Sans MT" w:cs="Times New Roman"/>
          <w:sz w:val="24"/>
          <w:szCs w:val="24"/>
        </w:rPr>
      </w:pPr>
      <w:r w:rsidRPr="00542801">
        <w:rPr>
          <w:rFonts w:ascii="Gill Sans MT" w:hAnsi="Gill Sans MT" w:cs="Times New Roman"/>
          <w:sz w:val="24"/>
          <w:szCs w:val="24"/>
        </w:rPr>
        <w:t xml:space="preserve">Maksimalni stupanj sufinanciranja prihvatljivih troškova projekta iz bespovratnih sredstava </w:t>
      </w:r>
      <w:r w:rsidR="001656E7">
        <w:rPr>
          <w:rFonts w:ascii="Gill Sans MT" w:hAnsi="Gill Sans MT" w:cs="Times New Roman"/>
          <w:sz w:val="24"/>
          <w:szCs w:val="24"/>
        </w:rPr>
        <w:t xml:space="preserve">Kohezijskog fonda, </w:t>
      </w:r>
      <w:r w:rsidRPr="00542801">
        <w:rPr>
          <w:rFonts w:ascii="Gill Sans MT" w:hAnsi="Gill Sans MT" w:cs="Times New Roman"/>
          <w:sz w:val="24"/>
          <w:szCs w:val="24"/>
        </w:rPr>
        <w:t xml:space="preserve">ovisno o veličini poduzeća Prijavitelja i kategorijama postrojenja za biološku obradu odvojeno sakupljenog </w:t>
      </w:r>
      <w:proofErr w:type="spellStart"/>
      <w:r w:rsidRPr="00542801">
        <w:rPr>
          <w:rFonts w:ascii="Gill Sans MT" w:hAnsi="Gill Sans MT" w:cs="Times New Roman"/>
          <w:sz w:val="24"/>
          <w:szCs w:val="24"/>
        </w:rPr>
        <w:t>biootpada</w:t>
      </w:r>
      <w:proofErr w:type="spellEnd"/>
      <w:r w:rsidRPr="00542801">
        <w:rPr>
          <w:rFonts w:ascii="Gill Sans MT" w:hAnsi="Gill Sans MT" w:cs="Times New Roman"/>
          <w:sz w:val="24"/>
          <w:szCs w:val="24"/>
        </w:rPr>
        <w:t xml:space="preserve">, izračunava se u skladu s Programom dodjele državnih potpora za ulaganja u postrojenja za biološku obradu odvojeno sakupljenog </w:t>
      </w:r>
      <w:proofErr w:type="spellStart"/>
      <w:r w:rsidRPr="00542801">
        <w:rPr>
          <w:rFonts w:ascii="Gill Sans MT" w:hAnsi="Gill Sans MT" w:cs="Times New Roman"/>
          <w:sz w:val="24"/>
          <w:szCs w:val="24"/>
        </w:rPr>
        <w:t>biootpada</w:t>
      </w:r>
      <w:proofErr w:type="spellEnd"/>
      <w:r w:rsidRPr="00542801">
        <w:rPr>
          <w:rFonts w:ascii="Gill Sans MT" w:hAnsi="Gill Sans MT" w:cs="Times New Roman"/>
          <w:sz w:val="24"/>
          <w:szCs w:val="24"/>
        </w:rPr>
        <w:t xml:space="preserve"> i iznosi kako slijedi:</w:t>
      </w:r>
    </w:p>
    <w:p w14:paraId="6E4F2742" w14:textId="77777777" w:rsidR="00542801" w:rsidRPr="00542801" w:rsidRDefault="00542801" w:rsidP="00542801">
      <w:pPr>
        <w:spacing w:after="0"/>
        <w:jc w:val="both"/>
        <w:rPr>
          <w:rFonts w:ascii="Gill Sans MT" w:hAnsi="Gill Sans MT" w:cs="Times New Roman"/>
          <w:sz w:val="24"/>
          <w:szCs w:val="24"/>
        </w:rPr>
      </w:pPr>
    </w:p>
    <w:tbl>
      <w:tblPr>
        <w:tblStyle w:val="Reetkatablice"/>
        <w:tblW w:w="9070" w:type="dxa"/>
        <w:jc w:val="center"/>
        <w:tblLook w:val="04A0" w:firstRow="1" w:lastRow="0" w:firstColumn="1" w:lastColumn="0" w:noHBand="0" w:noVBand="1"/>
      </w:tblPr>
      <w:tblGrid>
        <w:gridCol w:w="2122"/>
        <w:gridCol w:w="1417"/>
        <w:gridCol w:w="1418"/>
        <w:gridCol w:w="1327"/>
        <w:gridCol w:w="2786"/>
      </w:tblGrid>
      <w:tr w:rsidR="00542801" w:rsidRPr="001656E7" w14:paraId="7DDC817E" w14:textId="77777777" w:rsidTr="00EE0BCC">
        <w:trPr>
          <w:trHeight w:val="726"/>
          <w:jc w:val="center"/>
        </w:trPr>
        <w:tc>
          <w:tcPr>
            <w:tcW w:w="9070" w:type="dxa"/>
            <w:gridSpan w:val="5"/>
            <w:shd w:val="clear" w:color="auto" w:fill="D6F8D7"/>
            <w:vAlign w:val="center"/>
          </w:tcPr>
          <w:p w14:paraId="6DA213BF" w14:textId="77777777" w:rsidR="00542801" w:rsidRPr="001656E7" w:rsidRDefault="00542801" w:rsidP="001656E7">
            <w:pPr>
              <w:spacing w:line="276" w:lineRule="auto"/>
              <w:jc w:val="center"/>
              <w:rPr>
                <w:rStyle w:val="hps"/>
                <w:rFonts w:ascii="Gill Sans MT" w:hAnsi="Gill Sans MT"/>
                <w:b/>
                <w:i/>
                <w:sz w:val="24"/>
                <w:szCs w:val="24"/>
                <w:lang w:val="hr-HR"/>
              </w:rPr>
            </w:pPr>
            <w:r w:rsidRPr="001656E7">
              <w:rPr>
                <w:rStyle w:val="hps"/>
                <w:rFonts w:ascii="Gill Sans MT" w:hAnsi="Gill Sans MT"/>
                <w:b/>
                <w:i/>
                <w:sz w:val="24"/>
                <w:szCs w:val="24"/>
                <w:lang w:val="hr-HR"/>
              </w:rPr>
              <w:t>Maksimalni intenzitet potpore iz KF-a prema veličini poduzeća</w:t>
            </w:r>
          </w:p>
        </w:tc>
      </w:tr>
      <w:tr w:rsidR="00542801" w:rsidRPr="001656E7" w14:paraId="0860E529" w14:textId="77777777" w:rsidTr="00EE0BCC">
        <w:trPr>
          <w:jc w:val="center"/>
        </w:trPr>
        <w:tc>
          <w:tcPr>
            <w:tcW w:w="2122" w:type="dxa"/>
            <w:shd w:val="clear" w:color="auto" w:fill="D6F8D7"/>
            <w:vAlign w:val="center"/>
          </w:tcPr>
          <w:p w14:paraId="0F60A966" w14:textId="77777777" w:rsidR="00542801" w:rsidRPr="001656E7" w:rsidRDefault="00542801" w:rsidP="00EE0BCC">
            <w:pPr>
              <w:spacing w:line="276" w:lineRule="auto"/>
              <w:jc w:val="center"/>
              <w:rPr>
                <w:rStyle w:val="hps"/>
                <w:rFonts w:ascii="Gill Sans MT" w:hAnsi="Gill Sans MT"/>
                <w:b/>
                <w:i/>
                <w:sz w:val="24"/>
                <w:szCs w:val="24"/>
                <w:lang w:val="hr-HR"/>
              </w:rPr>
            </w:pPr>
            <w:r w:rsidRPr="001656E7">
              <w:rPr>
                <w:rStyle w:val="hps"/>
                <w:rFonts w:ascii="Gill Sans MT" w:hAnsi="Gill Sans MT"/>
                <w:b/>
                <w:i/>
                <w:sz w:val="24"/>
                <w:szCs w:val="24"/>
                <w:lang w:val="hr-HR"/>
              </w:rPr>
              <w:t>Kategorija postrojenja</w:t>
            </w:r>
          </w:p>
        </w:tc>
        <w:tc>
          <w:tcPr>
            <w:tcW w:w="1417" w:type="dxa"/>
            <w:shd w:val="clear" w:color="auto" w:fill="D6F8D7"/>
            <w:vAlign w:val="center"/>
          </w:tcPr>
          <w:p w14:paraId="0A4F73D1" w14:textId="77777777" w:rsidR="00542801" w:rsidRPr="001656E7" w:rsidRDefault="00542801" w:rsidP="00EE0BCC">
            <w:pPr>
              <w:spacing w:line="276" w:lineRule="auto"/>
              <w:jc w:val="center"/>
              <w:rPr>
                <w:rStyle w:val="hps"/>
                <w:rFonts w:ascii="Gill Sans MT" w:hAnsi="Gill Sans MT"/>
                <w:b/>
                <w:i/>
                <w:sz w:val="24"/>
                <w:szCs w:val="24"/>
                <w:lang w:val="hr-HR"/>
              </w:rPr>
            </w:pPr>
            <w:r w:rsidRPr="001656E7">
              <w:rPr>
                <w:rStyle w:val="hps"/>
                <w:rFonts w:ascii="Gill Sans MT" w:hAnsi="Gill Sans MT"/>
                <w:b/>
                <w:i/>
                <w:sz w:val="24"/>
                <w:szCs w:val="24"/>
                <w:lang w:val="hr-HR"/>
              </w:rPr>
              <w:t>Mikro i malo poduzeće</w:t>
            </w:r>
          </w:p>
        </w:tc>
        <w:tc>
          <w:tcPr>
            <w:tcW w:w="1418" w:type="dxa"/>
            <w:shd w:val="clear" w:color="auto" w:fill="D6F8D7"/>
            <w:vAlign w:val="center"/>
          </w:tcPr>
          <w:p w14:paraId="251AD086" w14:textId="77777777" w:rsidR="00542801" w:rsidRPr="001656E7" w:rsidRDefault="00542801" w:rsidP="00EE0BCC">
            <w:pPr>
              <w:spacing w:line="276" w:lineRule="auto"/>
              <w:jc w:val="center"/>
              <w:rPr>
                <w:rStyle w:val="hps"/>
                <w:rFonts w:ascii="Gill Sans MT" w:hAnsi="Gill Sans MT"/>
                <w:b/>
                <w:i/>
                <w:sz w:val="24"/>
                <w:szCs w:val="24"/>
                <w:lang w:val="hr-HR"/>
              </w:rPr>
            </w:pPr>
            <w:r w:rsidRPr="001656E7">
              <w:rPr>
                <w:rStyle w:val="hps"/>
                <w:rFonts w:ascii="Gill Sans MT" w:hAnsi="Gill Sans MT"/>
                <w:b/>
                <w:i/>
                <w:sz w:val="24"/>
                <w:szCs w:val="24"/>
                <w:lang w:val="hr-HR"/>
              </w:rPr>
              <w:t>Srednje poduzeće</w:t>
            </w:r>
          </w:p>
        </w:tc>
        <w:tc>
          <w:tcPr>
            <w:tcW w:w="1327" w:type="dxa"/>
            <w:shd w:val="clear" w:color="auto" w:fill="D6F8D7"/>
            <w:vAlign w:val="center"/>
          </w:tcPr>
          <w:p w14:paraId="10BE75FB" w14:textId="77777777" w:rsidR="00542801" w:rsidRPr="001656E7" w:rsidRDefault="00542801" w:rsidP="00EE0BCC">
            <w:pPr>
              <w:spacing w:line="276" w:lineRule="auto"/>
              <w:jc w:val="center"/>
              <w:rPr>
                <w:rStyle w:val="hps"/>
                <w:rFonts w:ascii="Gill Sans MT" w:hAnsi="Gill Sans MT"/>
                <w:b/>
                <w:i/>
                <w:sz w:val="24"/>
                <w:szCs w:val="24"/>
                <w:lang w:val="hr-HR"/>
              </w:rPr>
            </w:pPr>
            <w:r w:rsidRPr="001656E7">
              <w:rPr>
                <w:rStyle w:val="hps"/>
                <w:rFonts w:ascii="Gill Sans MT" w:hAnsi="Gill Sans MT"/>
                <w:b/>
                <w:i/>
                <w:sz w:val="24"/>
                <w:szCs w:val="24"/>
                <w:lang w:val="hr-HR"/>
              </w:rPr>
              <w:t>Veliko poduzeće</w:t>
            </w:r>
          </w:p>
        </w:tc>
        <w:tc>
          <w:tcPr>
            <w:tcW w:w="2786" w:type="dxa"/>
            <w:shd w:val="clear" w:color="auto" w:fill="D6F8D7"/>
            <w:vAlign w:val="center"/>
          </w:tcPr>
          <w:p w14:paraId="75C0D4BA" w14:textId="77777777" w:rsidR="00542801" w:rsidRPr="001656E7" w:rsidRDefault="00542801" w:rsidP="00EE0BCC">
            <w:pPr>
              <w:spacing w:line="276" w:lineRule="auto"/>
              <w:jc w:val="center"/>
              <w:rPr>
                <w:rStyle w:val="hps"/>
                <w:rFonts w:ascii="Gill Sans MT" w:hAnsi="Gill Sans MT"/>
                <w:b/>
                <w:i/>
                <w:sz w:val="24"/>
                <w:szCs w:val="24"/>
                <w:lang w:val="hr-HR"/>
              </w:rPr>
            </w:pPr>
            <w:r w:rsidRPr="001656E7">
              <w:rPr>
                <w:rStyle w:val="hps"/>
                <w:rFonts w:ascii="Gill Sans MT" w:hAnsi="Gill Sans MT"/>
                <w:b/>
                <w:i/>
                <w:sz w:val="24"/>
                <w:szCs w:val="24"/>
                <w:lang w:val="hr-HR"/>
              </w:rPr>
              <w:t>Program i</w:t>
            </w:r>
          </w:p>
          <w:p w14:paraId="01ADECC5" w14:textId="77777777" w:rsidR="00542801" w:rsidRPr="001656E7" w:rsidRDefault="00542801" w:rsidP="00EE0BCC">
            <w:pPr>
              <w:spacing w:line="276" w:lineRule="auto"/>
              <w:jc w:val="center"/>
              <w:rPr>
                <w:rStyle w:val="hps"/>
                <w:rFonts w:ascii="Gill Sans MT" w:hAnsi="Gill Sans MT"/>
                <w:b/>
                <w:i/>
                <w:sz w:val="24"/>
                <w:szCs w:val="24"/>
                <w:lang w:val="hr-HR"/>
              </w:rPr>
            </w:pPr>
            <w:r w:rsidRPr="001656E7">
              <w:rPr>
                <w:rStyle w:val="hps"/>
                <w:rFonts w:ascii="Gill Sans MT" w:hAnsi="Gill Sans MT"/>
                <w:b/>
                <w:i/>
                <w:sz w:val="24"/>
                <w:szCs w:val="24"/>
                <w:lang w:val="hr-HR"/>
              </w:rPr>
              <w:t>vrsta potpore</w:t>
            </w:r>
          </w:p>
        </w:tc>
      </w:tr>
      <w:tr w:rsidR="00542801" w:rsidRPr="001656E7" w14:paraId="09C2BE2D" w14:textId="77777777" w:rsidTr="00EE0BCC">
        <w:trPr>
          <w:jc w:val="center"/>
        </w:trPr>
        <w:tc>
          <w:tcPr>
            <w:tcW w:w="2122" w:type="dxa"/>
            <w:vAlign w:val="center"/>
          </w:tcPr>
          <w:p w14:paraId="08441417" w14:textId="77777777" w:rsidR="00542801" w:rsidRPr="001656E7" w:rsidRDefault="00542801" w:rsidP="00EE0BCC">
            <w:pPr>
              <w:spacing w:line="276" w:lineRule="auto"/>
              <w:jc w:val="center"/>
              <w:rPr>
                <w:rStyle w:val="hps"/>
                <w:rFonts w:ascii="Gill Sans MT" w:hAnsi="Gill Sans MT"/>
                <w:sz w:val="24"/>
                <w:szCs w:val="24"/>
                <w:lang w:val="hr-HR"/>
              </w:rPr>
            </w:pPr>
            <w:r w:rsidRPr="001656E7">
              <w:rPr>
                <w:rStyle w:val="hps"/>
                <w:rFonts w:ascii="Gill Sans MT" w:hAnsi="Gill Sans MT"/>
                <w:sz w:val="24"/>
                <w:szCs w:val="24"/>
                <w:lang w:val="hr-HR"/>
              </w:rPr>
              <w:t>Postrojenje za recikliranje</w:t>
            </w:r>
            <w:r w:rsidR="00D25207">
              <w:rPr>
                <w:rStyle w:val="hps"/>
                <w:rFonts w:ascii="Gill Sans MT" w:hAnsi="Gill Sans MT"/>
                <w:sz w:val="24"/>
                <w:szCs w:val="24"/>
                <w:lang w:val="hr-HR"/>
              </w:rPr>
              <w:t xml:space="preserve"> </w:t>
            </w:r>
            <w:r w:rsidRPr="001656E7">
              <w:rPr>
                <w:rStyle w:val="hps"/>
                <w:rFonts w:ascii="Gill Sans MT" w:hAnsi="Gill Sans MT"/>
                <w:sz w:val="24"/>
                <w:szCs w:val="24"/>
                <w:lang w:val="hr-HR"/>
              </w:rPr>
              <w:t xml:space="preserve">odvojeno sakupljenog </w:t>
            </w:r>
            <w:proofErr w:type="spellStart"/>
            <w:r w:rsidRPr="001656E7">
              <w:rPr>
                <w:rStyle w:val="hps"/>
                <w:rFonts w:ascii="Gill Sans MT" w:hAnsi="Gill Sans MT"/>
                <w:sz w:val="24"/>
                <w:szCs w:val="24"/>
                <w:lang w:val="hr-HR"/>
              </w:rPr>
              <w:t>biootpada</w:t>
            </w:r>
            <w:proofErr w:type="spellEnd"/>
          </w:p>
        </w:tc>
        <w:tc>
          <w:tcPr>
            <w:tcW w:w="1417" w:type="dxa"/>
            <w:vAlign w:val="center"/>
          </w:tcPr>
          <w:p w14:paraId="36C377AF" w14:textId="77777777" w:rsidR="00542801" w:rsidRPr="001656E7" w:rsidRDefault="00542801" w:rsidP="00EE0BCC">
            <w:pPr>
              <w:spacing w:line="276" w:lineRule="auto"/>
              <w:jc w:val="center"/>
              <w:rPr>
                <w:rStyle w:val="hps"/>
                <w:rFonts w:ascii="Gill Sans MT" w:hAnsi="Gill Sans MT"/>
                <w:sz w:val="24"/>
                <w:szCs w:val="24"/>
                <w:lang w:val="hr-HR"/>
              </w:rPr>
            </w:pPr>
            <w:r w:rsidRPr="001656E7">
              <w:rPr>
                <w:rStyle w:val="hps"/>
                <w:rFonts w:ascii="Gill Sans MT" w:hAnsi="Gill Sans MT"/>
                <w:sz w:val="24"/>
                <w:szCs w:val="24"/>
                <w:lang w:val="hr-HR"/>
              </w:rPr>
              <w:t>70% prihvatljivih troškova</w:t>
            </w:r>
          </w:p>
        </w:tc>
        <w:tc>
          <w:tcPr>
            <w:tcW w:w="1418" w:type="dxa"/>
            <w:vAlign w:val="center"/>
          </w:tcPr>
          <w:p w14:paraId="03D34E25" w14:textId="77777777" w:rsidR="00542801" w:rsidRPr="001656E7" w:rsidRDefault="00542801" w:rsidP="00EE0BCC">
            <w:pPr>
              <w:spacing w:line="276" w:lineRule="auto"/>
              <w:jc w:val="center"/>
              <w:rPr>
                <w:rStyle w:val="hps"/>
                <w:rFonts w:ascii="Gill Sans MT" w:hAnsi="Gill Sans MT"/>
                <w:sz w:val="24"/>
                <w:szCs w:val="24"/>
                <w:lang w:val="hr-HR"/>
              </w:rPr>
            </w:pPr>
            <w:r w:rsidRPr="001656E7">
              <w:rPr>
                <w:rStyle w:val="hps"/>
                <w:rFonts w:ascii="Gill Sans MT" w:hAnsi="Gill Sans MT"/>
                <w:sz w:val="24"/>
                <w:szCs w:val="24"/>
                <w:lang w:val="hr-HR"/>
              </w:rPr>
              <w:t>60% prihvatljivih troškova</w:t>
            </w:r>
          </w:p>
        </w:tc>
        <w:tc>
          <w:tcPr>
            <w:tcW w:w="1327" w:type="dxa"/>
            <w:vAlign w:val="center"/>
          </w:tcPr>
          <w:p w14:paraId="5C699EA8" w14:textId="77777777" w:rsidR="00542801" w:rsidRPr="001656E7" w:rsidRDefault="00542801" w:rsidP="00EE0BCC">
            <w:pPr>
              <w:spacing w:line="276" w:lineRule="auto"/>
              <w:jc w:val="center"/>
              <w:rPr>
                <w:rStyle w:val="hps"/>
                <w:rFonts w:ascii="Gill Sans MT" w:hAnsi="Gill Sans MT"/>
                <w:sz w:val="24"/>
                <w:szCs w:val="24"/>
                <w:lang w:val="hr-HR"/>
              </w:rPr>
            </w:pPr>
            <w:r w:rsidRPr="001656E7">
              <w:rPr>
                <w:rStyle w:val="hps"/>
                <w:rFonts w:ascii="Gill Sans MT" w:hAnsi="Gill Sans MT"/>
                <w:sz w:val="24"/>
                <w:szCs w:val="24"/>
                <w:lang w:val="hr-HR"/>
              </w:rPr>
              <w:t>50% prihvatljivih troškova</w:t>
            </w:r>
          </w:p>
        </w:tc>
        <w:tc>
          <w:tcPr>
            <w:tcW w:w="2786" w:type="dxa"/>
            <w:vAlign w:val="center"/>
          </w:tcPr>
          <w:p w14:paraId="5AF87C3B" w14:textId="66566208" w:rsidR="00542801" w:rsidRPr="001656E7" w:rsidRDefault="00542801" w:rsidP="00EE0BCC">
            <w:pPr>
              <w:spacing w:line="276" w:lineRule="auto"/>
              <w:jc w:val="center"/>
              <w:rPr>
                <w:rStyle w:val="hps"/>
                <w:rFonts w:ascii="Gill Sans MT" w:hAnsi="Gill Sans MT"/>
                <w:sz w:val="24"/>
                <w:szCs w:val="24"/>
                <w:lang w:val="hr-HR"/>
              </w:rPr>
            </w:pPr>
            <w:r w:rsidRPr="001656E7">
              <w:rPr>
                <w:rStyle w:val="hps"/>
                <w:rFonts w:ascii="Gill Sans MT" w:hAnsi="Gill Sans MT"/>
                <w:sz w:val="24"/>
                <w:szCs w:val="24"/>
                <w:lang w:val="hr-HR"/>
              </w:rPr>
              <w:t>Program dodjele državnih potpora – potpore za ulaganje u recikliranje i ponovnu uporabu otpada</w:t>
            </w:r>
          </w:p>
        </w:tc>
      </w:tr>
      <w:tr w:rsidR="00542801" w:rsidRPr="001656E7" w14:paraId="3BF765F0" w14:textId="77777777" w:rsidTr="00EE0BCC">
        <w:trPr>
          <w:jc w:val="center"/>
        </w:trPr>
        <w:tc>
          <w:tcPr>
            <w:tcW w:w="2122" w:type="dxa"/>
            <w:vMerge w:val="restart"/>
            <w:vAlign w:val="center"/>
          </w:tcPr>
          <w:p w14:paraId="0F06768E" w14:textId="77777777" w:rsidR="00542801" w:rsidRPr="001656E7" w:rsidRDefault="00542801" w:rsidP="00EE0BCC">
            <w:pPr>
              <w:spacing w:line="276" w:lineRule="auto"/>
              <w:jc w:val="center"/>
              <w:rPr>
                <w:rStyle w:val="hps"/>
                <w:rFonts w:ascii="Gill Sans MT" w:hAnsi="Gill Sans MT"/>
                <w:sz w:val="24"/>
                <w:szCs w:val="24"/>
                <w:lang w:val="hr-HR"/>
              </w:rPr>
            </w:pPr>
            <w:r w:rsidRPr="001656E7">
              <w:rPr>
                <w:rStyle w:val="hps"/>
                <w:rFonts w:ascii="Gill Sans MT" w:hAnsi="Gill Sans MT"/>
                <w:sz w:val="24"/>
                <w:szCs w:val="24"/>
                <w:lang w:val="hr-HR"/>
              </w:rPr>
              <w:t>Postrojenje za poticanje proizvodnje energije iz obnovljivih izvora energije</w:t>
            </w:r>
          </w:p>
        </w:tc>
        <w:tc>
          <w:tcPr>
            <w:tcW w:w="1417" w:type="dxa"/>
            <w:vAlign w:val="center"/>
          </w:tcPr>
          <w:p w14:paraId="05FECD87" w14:textId="77777777" w:rsidR="00542801" w:rsidRPr="001656E7" w:rsidRDefault="00542801" w:rsidP="00EE0BCC">
            <w:pPr>
              <w:spacing w:line="276" w:lineRule="auto"/>
              <w:jc w:val="center"/>
              <w:rPr>
                <w:rStyle w:val="hps"/>
                <w:rFonts w:ascii="Gill Sans MT" w:hAnsi="Gill Sans MT"/>
                <w:sz w:val="24"/>
                <w:szCs w:val="24"/>
                <w:lang w:val="hr-HR"/>
              </w:rPr>
            </w:pPr>
            <w:r w:rsidRPr="001656E7">
              <w:rPr>
                <w:rStyle w:val="hps"/>
                <w:rFonts w:ascii="Gill Sans MT" w:hAnsi="Gill Sans MT"/>
                <w:sz w:val="24"/>
                <w:szCs w:val="24"/>
                <w:lang w:val="hr-HR"/>
              </w:rPr>
              <w:t>80% prihvatljivih troškova</w:t>
            </w:r>
          </w:p>
        </w:tc>
        <w:tc>
          <w:tcPr>
            <w:tcW w:w="1418" w:type="dxa"/>
            <w:vAlign w:val="center"/>
          </w:tcPr>
          <w:p w14:paraId="1B1F6067" w14:textId="77777777" w:rsidR="00542801" w:rsidRPr="001656E7" w:rsidRDefault="00542801" w:rsidP="00EE0BCC">
            <w:pPr>
              <w:spacing w:line="276" w:lineRule="auto"/>
              <w:jc w:val="center"/>
              <w:rPr>
                <w:rStyle w:val="hps"/>
                <w:rFonts w:ascii="Gill Sans MT" w:hAnsi="Gill Sans MT"/>
                <w:sz w:val="24"/>
                <w:szCs w:val="24"/>
                <w:lang w:val="hr-HR"/>
              </w:rPr>
            </w:pPr>
            <w:r w:rsidRPr="001656E7">
              <w:rPr>
                <w:rStyle w:val="hps"/>
                <w:rFonts w:ascii="Gill Sans MT" w:hAnsi="Gill Sans MT"/>
                <w:sz w:val="24"/>
                <w:szCs w:val="24"/>
                <w:lang w:val="hr-HR"/>
              </w:rPr>
              <w:t>70% prihvatljivih troškova</w:t>
            </w:r>
          </w:p>
        </w:tc>
        <w:tc>
          <w:tcPr>
            <w:tcW w:w="1327" w:type="dxa"/>
            <w:vAlign w:val="center"/>
          </w:tcPr>
          <w:p w14:paraId="1DC21747" w14:textId="77777777" w:rsidR="00542801" w:rsidRPr="001656E7" w:rsidRDefault="00542801" w:rsidP="00EE0BCC">
            <w:pPr>
              <w:spacing w:line="276" w:lineRule="auto"/>
              <w:jc w:val="center"/>
              <w:rPr>
                <w:rStyle w:val="hps"/>
                <w:rFonts w:ascii="Gill Sans MT" w:hAnsi="Gill Sans MT"/>
                <w:sz w:val="24"/>
                <w:szCs w:val="24"/>
                <w:lang w:val="hr-HR"/>
              </w:rPr>
            </w:pPr>
            <w:r w:rsidRPr="001656E7">
              <w:rPr>
                <w:rStyle w:val="hps"/>
                <w:rFonts w:ascii="Gill Sans MT" w:hAnsi="Gill Sans MT"/>
                <w:sz w:val="24"/>
                <w:szCs w:val="24"/>
                <w:lang w:val="hr-HR"/>
              </w:rPr>
              <w:t>60% prihvatljivih troškova</w:t>
            </w:r>
          </w:p>
        </w:tc>
        <w:tc>
          <w:tcPr>
            <w:tcW w:w="2786" w:type="dxa"/>
            <w:vAlign w:val="center"/>
          </w:tcPr>
          <w:p w14:paraId="3A03B9B0" w14:textId="77777777" w:rsidR="00542801" w:rsidRPr="001656E7" w:rsidRDefault="00542801" w:rsidP="00EE0BCC">
            <w:pPr>
              <w:spacing w:line="276" w:lineRule="auto"/>
              <w:jc w:val="center"/>
              <w:rPr>
                <w:rStyle w:val="hps"/>
                <w:rFonts w:ascii="Gill Sans MT" w:hAnsi="Gill Sans MT"/>
                <w:sz w:val="24"/>
                <w:szCs w:val="24"/>
                <w:lang w:val="hr-HR"/>
              </w:rPr>
            </w:pPr>
            <w:r w:rsidRPr="001656E7">
              <w:rPr>
                <w:rStyle w:val="hps"/>
                <w:rFonts w:ascii="Gill Sans MT" w:hAnsi="Gill Sans MT"/>
                <w:sz w:val="24"/>
                <w:szCs w:val="24"/>
                <w:lang w:val="hr-HR"/>
              </w:rPr>
              <w:t>Program dodjele državnih potpora - potpore za ulaganje u promicanje energije iz obnovljivih izvora energije</w:t>
            </w:r>
          </w:p>
        </w:tc>
      </w:tr>
      <w:tr w:rsidR="00542801" w:rsidRPr="001656E7" w14:paraId="76D3D765" w14:textId="77777777" w:rsidTr="00EE0BCC">
        <w:trPr>
          <w:jc w:val="center"/>
        </w:trPr>
        <w:tc>
          <w:tcPr>
            <w:tcW w:w="2122" w:type="dxa"/>
            <w:vMerge/>
            <w:vAlign w:val="center"/>
          </w:tcPr>
          <w:p w14:paraId="1D0E693A" w14:textId="77777777" w:rsidR="00542801" w:rsidRPr="001656E7" w:rsidRDefault="00542801" w:rsidP="00EE0BCC">
            <w:pPr>
              <w:spacing w:line="276" w:lineRule="auto"/>
              <w:jc w:val="center"/>
              <w:rPr>
                <w:rStyle w:val="hps"/>
                <w:rFonts w:ascii="Gill Sans MT" w:hAnsi="Gill Sans MT"/>
                <w:sz w:val="24"/>
                <w:szCs w:val="24"/>
                <w:lang w:val="hr-HR"/>
              </w:rPr>
            </w:pPr>
          </w:p>
        </w:tc>
        <w:tc>
          <w:tcPr>
            <w:tcW w:w="1417" w:type="dxa"/>
            <w:vAlign w:val="center"/>
          </w:tcPr>
          <w:p w14:paraId="4CE7A305" w14:textId="77777777" w:rsidR="00542801" w:rsidRPr="001656E7" w:rsidRDefault="00542801" w:rsidP="00EE0BCC">
            <w:pPr>
              <w:spacing w:line="276" w:lineRule="auto"/>
              <w:jc w:val="center"/>
              <w:rPr>
                <w:rStyle w:val="hps"/>
                <w:rFonts w:ascii="Gill Sans MT" w:hAnsi="Gill Sans MT"/>
                <w:sz w:val="24"/>
                <w:szCs w:val="24"/>
                <w:lang w:val="hr-HR"/>
              </w:rPr>
            </w:pPr>
            <w:r w:rsidRPr="001656E7">
              <w:rPr>
                <w:rStyle w:val="hps"/>
                <w:rFonts w:ascii="Gill Sans MT" w:hAnsi="Gill Sans MT"/>
                <w:sz w:val="24"/>
                <w:szCs w:val="24"/>
                <w:lang w:val="hr-HR"/>
              </w:rPr>
              <w:t>65% prihvatljivih troškova</w:t>
            </w:r>
          </w:p>
        </w:tc>
        <w:tc>
          <w:tcPr>
            <w:tcW w:w="1418" w:type="dxa"/>
            <w:vAlign w:val="center"/>
          </w:tcPr>
          <w:p w14:paraId="6D65E58F" w14:textId="77777777" w:rsidR="00542801" w:rsidRPr="001656E7" w:rsidRDefault="00542801" w:rsidP="00EE0BCC">
            <w:pPr>
              <w:spacing w:line="276" w:lineRule="auto"/>
              <w:jc w:val="center"/>
              <w:rPr>
                <w:rStyle w:val="hps"/>
                <w:rFonts w:ascii="Gill Sans MT" w:hAnsi="Gill Sans MT"/>
                <w:sz w:val="24"/>
                <w:szCs w:val="24"/>
                <w:lang w:val="hr-HR"/>
              </w:rPr>
            </w:pPr>
            <w:r w:rsidRPr="001656E7">
              <w:rPr>
                <w:rStyle w:val="hps"/>
                <w:rFonts w:ascii="Gill Sans MT" w:hAnsi="Gill Sans MT"/>
                <w:sz w:val="24"/>
                <w:szCs w:val="24"/>
                <w:lang w:val="hr-HR"/>
              </w:rPr>
              <w:t>55% prihvatljivih troškova</w:t>
            </w:r>
          </w:p>
        </w:tc>
        <w:tc>
          <w:tcPr>
            <w:tcW w:w="1327" w:type="dxa"/>
            <w:vAlign w:val="center"/>
          </w:tcPr>
          <w:p w14:paraId="79248A9E" w14:textId="77777777" w:rsidR="00542801" w:rsidRPr="001656E7" w:rsidRDefault="00542801" w:rsidP="00EE0BCC">
            <w:pPr>
              <w:spacing w:line="276" w:lineRule="auto"/>
              <w:jc w:val="center"/>
              <w:rPr>
                <w:rStyle w:val="hps"/>
                <w:rFonts w:ascii="Gill Sans MT" w:hAnsi="Gill Sans MT"/>
                <w:sz w:val="24"/>
                <w:szCs w:val="24"/>
                <w:lang w:val="hr-HR"/>
              </w:rPr>
            </w:pPr>
            <w:r w:rsidRPr="001656E7">
              <w:rPr>
                <w:rStyle w:val="hps"/>
                <w:rFonts w:ascii="Gill Sans MT" w:hAnsi="Gill Sans MT"/>
                <w:sz w:val="24"/>
                <w:szCs w:val="24"/>
                <w:lang w:val="hr-HR"/>
              </w:rPr>
              <w:t>45% prihvatljivih troškova</w:t>
            </w:r>
          </w:p>
        </w:tc>
        <w:tc>
          <w:tcPr>
            <w:tcW w:w="2786" w:type="dxa"/>
            <w:vAlign w:val="center"/>
          </w:tcPr>
          <w:p w14:paraId="09E6D05B" w14:textId="77777777" w:rsidR="00542801" w:rsidRPr="001656E7" w:rsidRDefault="00542801" w:rsidP="00EE0BCC">
            <w:pPr>
              <w:spacing w:line="276" w:lineRule="auto"/>
              <w:jc w:val="center"/>
              <w:rPr>
                <w:rStyle w:val="hps"/>
                <w:rFonts w:ascii="Gill Sans MT" w:hAnsi="Gill Sans MT"/>
                <w:sz w:val="24"/>
                <w:szCs w:val="24"/>
                <w:lang w:val="hr-HR"/>
              </w:rPr>
            </w:pPr>
            <w:r w:rsidRPr="001656E7">
              <w:rPr>
                <w:rStyle w:val="hps"/>
                <w:rFonts w:ascii="Gill Sans MT" w:hAnsi="Gill Sans MT"/>
                <w:sz w:val="24"/>
                <w:szCs w:val="24"/>
                <w:lang w:val="hr-HR"/>
              </w:rPr>
              <w:t>Program dodjele državnih potpora - potpore za ulaganje u promicanje energije iz obnovljivih izvora energije</w:t>
            </w:r>
          </w:p>
        </w:tc>
      </w:tr>
    </w:tbl>
    <w:p w14:paraId="37FB4191" w14:textId="77777777" w:rsidR="00E232A5" w:rsidRDefault="00E232A5" w:rsidP="00542801">
      <w:pPr>
        <w:spacing w:after="0"/>
        <w:jc w:val="both"/>
        <w:rPr>
          <w:rFonts w:ascii="Gill Sans MT" w:hAnsi="Gill Sans MT"/>
          <w:sz w:val="24"/>
          <w:szCs w:val="24"/>
          <w:lang w:eastAsia="ar-SA"/>
        </w:rPr>
      </w:pPr>
    </w:p>
    <w:p w14:paraId="3D0F2587" w14:textId="1AFBAF11" w:rsidR="00D52FE9" w:rsidRPr="00542801" w:rsidRDefault="00BF18E3" w:rsidP="00655540">
      <w:pPr>
        <w:pStyle w:val="Naslov1"/>
        <w:numPr>
          <w:ilvl w:val="0"/>
          <w:numId w:val="3"/>
        </w:numPr>
        <w:kinsoku w:val="0"/>
        <w:overflowPunct w:val="0"/>
        <w:spacing w:before="0" w:after="120"/>
        <w:contextualSpacing/>
        <w:jc w:val="both"/>
        <w:rPr>
          <w:rFonts w:ascii="Gill Sans MT" w:eastAsia="Calibri" w:hAnsi="Gill Sans MT"/>
          <w:b/>
          <w:color w:val="auto"/>
          <w:spacing w:val="-1"/>
          <w:sz w:val="24"/>
          <w:szCs w:val="24"/>
          <w:lang w:eastAsia="en-US"/>
        </w:rPr>
      </w:pPr>
      <w:r w:rsidRPr="00542801">
        <w:rPr>
          <w:rFonts w:ascii="Gill Sans MT" w:eastAsia="Calibri" w:hAnsi="Gill Sans MT"/>
          <w:b/>
          <w:bCs/>
          <w:color w:val="auto"/>
          <w:spacing w:val="-1"/>
          <w:sz w:val="24"/>
          <w:szCs w:val="24"/>
          <w:lang w:eastAsia="en-US"/>
        </w:rPr>
        <w:t>Pr</w:t>
      </w:r>
      <w:r w:rsidR="000524BE" w:rsidRPr="00542801">
        <w:rPr>
          <w:rFonts w:ascii="Gill Sans MT" w:eastAsia="Calibri" w:hAnsi="Gill Sans MT"/>
          <w:b/>
          <w:bCs/>
          <w:color w:val="auto"/>
          <w:spacing w:val="-1"/>
          <w:sz w:val="24"/>
          <w:szCs w:val="24"/>
          <w:lang w:eastAsia="en-US"/>
        </w:rPr>
        <w:t>i</w:t>
      </w:r>
      <w:r w:rsidR="00B9154C" w:rsidRPr="00542801">
        <w:rPr>
          <w:rFonts w:ascii="Gill Sans MT" w:eastAsia="Calibri" w:hAnsi="Gill Sans MT"/>
          <w:b/>
          <w:bCs/>
          <w:color w:val="auto"/>
          <w:spacing w:val="-1"/>
          <w:sz w:val="24"/>
          <w:szCs w:val="24"/>
          <w:lang w:eastAsia="en-US"/>
        </w:rPr>
        <w:t>hvatljivi pr</w:t>
      </w:r>
      <w:r w:rsidR="00D52FE9" w:rsidRPr="00542801">
        <w:rPr>
          <w:rFonts w:ascii="Gill Sans MT" w:eastAsia="Calibri" w:hAnsi="Gill Sans MT"/>
          <w:b/>
          <w:bCs/>
          <w:color w:val="auto"/>
          <w:spacing w:val="-1"/>
          <w:sz w:val="24"/>
          <w:szCs w:val="24"/>
          <w:lang w:eastAsia="en-US"/>
        </w:rPr>
        <w:t>ijavitelji</w:t>
      </w:r>
    </w:p>
    <w:p w14:paraId="091F7B52" w14:textId="77777777" w:rsidR="008F0FA4" w:rsidRPr="00542801" w:rsidRDefault="00542801" w:rsidP="00655540">
      <w:pPr>
        <w:tabs>
          <w:tab w:val="center" w:pos="4320"/>
          <w:tab w:val="right" w:pos="8640"/>
        </w:tabs>
        <w:spacing w:after="0"/>
        <w:jc w:val="both"/>
        <w:rPr>
          <w:rFonts w:ascii="Gill Sans MT" w:eastAsia="Times New Roman" w:hAnsi="Gill Sans MT" w:cs="Times New Roman"/>
          <w:b/>
          <w:sz w:val="24"/>
          <w:szCs w:val="24"/>
          <w:lang w:eastAsia="en-US"/>
        </w:rPr>
      </w:pPr>
      <w:r w:rsidRPr="00542801">
        <w:rPr>
          <w:rFonts w:ascii="Gill Sans MT" w:eastAsia="Times New Roman" w:hAnsi="Gill Sans MT" w:cs="Times New Roman"/>
          <w:sz w:val="24"/>
          <w:szCs w:val="24"/>
          <w:lang w:eastAsia="en-US"/>
        </w:rPr>
        <w:t xml:space="preserve">Prijavitelj u sklopu ovog Poziva može biti pravna ili fizička osoba koja je </w:t>
      </w:r>
      <w:r w:rsidRPr="00542801">
        <w:rPr>
          <w:rFonts w:ascii="Gill Sans MT" w:eastAsia="Times New Roman" w:hAnsi="Gill Sans MT" w:cs="Times New Roman"/>
          <w:b/>
          <w:sz w:val="24"/>
          <w:szCs w:val="24"/>
          <w:lang w:eastAsia="en-US"/>
        </w:rPr>
        <w:t>malo, srednje</w:t>
      </w:r>
      <w:r w:rsidRPr="00542801">
        <w:rPr>
          <w:rFonts w:ascii="Gill Sans MT" w:eastAsia="Times New Roman" w:hAnsi="Gill Sans MT" w:cs="Times New Roman"/>
          <w:b/>
          <w:sz w:val="24"/>
          <w:szCs w:val="24"/>
          <w:vertAlign w:val="superscript"/>
          <w:lang w:eastAsia="en-US"/>
        </w:rPr>
        <w:footnoteReference w:id="1"/>
      </w:r>
      <w:r w:rsidRPr="00542801">
        <w:rPr>
          <w:rFonts w:ascii="Gill Sans MT" w:eastAsia="Times New Roman" w:hAnsi="Gill Sans MT" w:cs="Times New Roman"/>
          <w:b/>
          <w:sz w:val="24"/>
          <w:szCs w:val="24"/>
          <w:lang w:eastAsia="en-US"/>
        </w:rPr>
        <w:t xml:space="preserve"> ili veliko poduzeće</w:t>
      </w:r>
      <w:r w:rsidRPr="00542801">
        <w:rPr>
          <w:rFonts w:ascii="Gill Sans MT" w:eastAsia="Times New Roman" w:hAnsi="Gill Sans MT" w:cs="Times New Roman"/>
          <w:sz w:val="24"/>
          <w:szCs w:val="24"/>
          <w:vertAlign w:val="superscript"/>
          <w:lang w:eastAsia="en-US"/>
        </w:rPr>
        <w:footnoteReference w:id="2"/>
      </w:r>
      <w:r w:rsidR="00E232A5">
        <w:rPr>
          <w:rFonts w:ascii="Gill Sans MT" w:eastAsia="Times New Roman" w:hAnsi="Gill Sans MT" w:cs="Times New Roman"/>
          <w:b/>
          <w:sz w:val="24"/>
          <w:szCs w:val="24"/>
          <w:lang w:eastAsia="en-US"/>
        </w:rPr>
        <w:t xml:space="preserve"> </w:t>
      </w:r>
      <w:r w:rsidR="00E232A5" w:rsidRPr="00E232A5">
        <w:rPr>
          <w:rFonts w:ascii="Gill Sans MT" w:eastAsia="Times New Roman" w:hAnsi="Gill Sans MT" w:cs="Times New Roman"/>
          <w:sz w:val="24"/>
          <w:szCs w:val="24"/>
          <w:lang w:eastAsia="en-US"/>
        </w:rPr>
        <w:t xml:space="preserve">koje je, na dan podnošenja projektnog prijedloga, registrirano najmanje godinu dana u sudskom ili drugom odgovarajućem registru države sjedišta Prijavitelja.  </w:t>
      </w:r>
    </w:p>
    <w:p w14:paraId="17CAB303" w14:textId="77777777" w:rsidR="008F0FA4" w:rsidRDefault="008F0FA4" w:rsidP="00542801">
      <w:pPr>
        <w:tabs>
          <w:tab w:val="center" w:pos="4320"/>
          <w:tab w:val="right" w:pos="8640"/>
        </w:tabs>
        <w:spacing w:after="0"/>
        <w:jc w:val="both"/>
        <w:rPr>
          <w:rFonts w:ascii="Gill Sans MT" w:eastAsia="Times New Roman" w:hAnsi="Gill Sans MT" w:cs="Times New Roman"/>
          <w:b/>
          <w:sz w:val="24"/>
          <w:szCs w:val="24"/>
          <w:lang w:eastAsia="en-US"/>
        </w:rPr>
      </w:pPr>
    </w:p>
    <w:p w14:paraId="564232BC" w14:textId="77777777" w:rsidR="001656E7" w:rsidRPr="00542801" w:rsidRDefault="001656E7" w:rsidP="00542801">
      <w:pPr>
        <w:tabs>
          <w:tab w:val="center" w:pos="4320"/>
          <w:tab w:val="right" w:pos="8640"/>
        </w:tabs>
        <w:spacing w:after="0"/>
        <w:jc w:val="both"/>
        <w:rPr>
          <w:rStyle w:val="hps"/>
          <w:rFonts w:ascii="Gill Sans MT" w:eastAsia="Times New Roman" w:hAnsi="Gill Sans MT" w:cs="Times New Roman"/>
          <w:bCs/>
          <w:sz w:val="24"/>
          <w:szCs w:val="24"/>
          <w:lang w:eastAsia="ar-SA"/>
        </w:rPr>
      </w:pPr>
    </w:p>
    <w:p w14:paraId="44A13C6D" w14:textId="77777777" w:rsidR="00D52FE9" w:rsidRPr="00542801" w:rsidRDefault="00BF18E3" w:rsidP="00655540">
      <w:pPr>
        <w:pStyle w:val="Naslov1"/>
        <w:numPr>
          <w:ilvl w:val="0"/>
          <w:numId w:val="3"/>
        </w:numPr>
        <w:kinsoku w:val="0"/>
        <w:overflowPunct w:val="0"/>
        <w:spacing w:before="0" w:after="120"/>
        <w:contextualSpacing/>
        <w:jc w:val="both"/>
        <w:rPr>
          <w:rFonts w:ascii="Gill Sans MT" w:eastAsia="Calibri" w:hAnsi="Gill Sans MT"/>
          <w:b/>
          <w:color w:val="auto"/>
          <w:spacing w:val="-1"/>
          <w:sz w:val="24"/>
          <w:szCs w:val="24"/>
          <w:lang w:eastAsia="en-US"/>
        </w:rPr>
      </w:pPr>
      <w:r w:rsidRPr="00542801">
        <w:rPr>
          <w:rFonts w:ascii="Gill Sans MT" w:eastAsia="Calibri" w:hAnsi="Gill Sans MT"/>
          <w:b/>
          <w:bCs/>
          <w:color w:val="auto"/>
          <w:spacing w:val="-1"/>
          <w:sz w:val="24"/>
          <w:szCs w:val="24"/>
          <w:lang w:eastAsia="en-US"/>
        </w:rPr>
        <w:t>Prihvatljive aktivnosti</w:t>
      </w:r>
    </w:p>
    <w:p w14:paraId="7726056C" w14:textId="77777777" w:rsidR="00E232A5" w:rsidRPr="00E232A5" w:rsidRDefault="00E232A5" w:rsidP="00E232A5">
      <w:pPr>
        <w:spacing w:after="0"/>
        <w:jc w:val="both"/>
        <w:rPr>
          <w:rFonts w:ascii="Gill Sans MT" w:eastAsia="Times New Roman" w:hAnsi="Gill Sans MT" w:cs="Times New Roman"/>
          <w:sz w:val="24"/>
          <w:szCs w:val="24"/>
          <w:lang w:eastAsia="en-US"/>
        </w:rPr>
      </w:pPr>
      <w:r w:rsidRPr="00E232A5">
        <w:rPr>
          <w:rFonts w:ascii="Gill Sans MT" w:eastAsia="Times New Roman" w:hAnsi="Gill Sans MT" w:cs="Times New Roman"/>
          <w:sz w:val="24"/>
          <w:szCs w:val="24"/>
          <w:lang w:eastAsia="en-US"/>
        </w:rPr>
        <w:t xml:space="preserve">Prihvatljive aktivnosti koje se mogu financirati u okviru ovog Poziva su: </w:t>
      </w:r>
    </w:p>
    <w:p w14:paraId="08AAE59E" w14:textId="4477D0B4" w:rsidR="00E232A5" w:rsidRPr="00E232A5" w:rsidRDefault="00E232A5" w:rsidP="00C431AE">
      <w:pPr>
        <w:numPr>
          <w:ilvl w:val="0"/>
          <w:numId w:val="12"/>
        </w:numPr>
        <w:spacing w:after="0"/>
        <w:jc w:val="both"/>
        <w:rPr>
          <w:rFonts w:ascii="Gill Sans MT" w:eastAsia="Times New Roman" w:hAnsi="Gill Sans MT" w:cs="Times New Roman"/>
          <w:sz w:val="24"/>
          <w:szCs w:val="24"/>
          <w:lang w:eastAsia="en-US"/>
        </w:rPr>
      </w:pPr>
      <w:r w:rsidRPr="00E232A5">
        <w:rPr>
          <w:rFonts w:ascii="Gill Sans MT" w:eastAsia="Times New Roman" w:hAnsi="Gill Sans MT" w:cs="Times New Roman"/>
          <w:sz w:val="24"/>
          <w:szCs w:val="24"/>
          <w:lang w:eastAsia="en-US"/>
        </w:rPr>
        <w:lastRenderedPageBreak/>
        <w:t xml:space="preserve">Aktivnosti pripreme dokumentacije projektnog prijedloga i ostale projektno-tehničke dokumentacije </w:t>
      </w:r>
    </w:p>
    <w:p w14:paraId="60BE2B6B" w14:textId="77777777" w:rsidR="00E232A5" w:rsidRPr="00E232A5" w:rsidRDefault="00E232A5" w:rsidP="00C431AE">
      <w:pPr>
        <w:numPr>
          <w:ilvl w:val="0"/>
          <w:numId w:val="12"/>
        </w:numPr>
        <w:spacing w:after="0"/>
        <w:jc w:val="both"/>
        <w:rPr>
          <w:rFonts w:ascii="Gill Sans MT" w:eastAsia="Times New Roman" w:hAnsi="Gill Sans MT" w:cs="Times New Roman"/>
          <w:vanish/>
          <w:sz w:val="24"/>
          <w:szCs w:val="24"/>
          <w:lang w:eastAsia="en-US"/>
        </w:rPr>
      </w:pPr>
      <w:r w:rsidRPr="00E232A5">
        <w:rPr>
          <w:rFonts w:ascii="Gill Sans MT" w:eastAsia="Times New Roman" w:hAnsi="Gill Sans MT" w:cs="Times New Roman"/>
          <w:sz w:val="24"/>
          <w:szCs w:val="24"/>
          <w:lang w:eastAsia="en-US"/>
        </w:rPr>
        <w:t xml:space="preserve">Aktivnosti uspostave postrojenja za obradu </w:t>
      </w:r>
      <w:proofErr w:type="spellStart"/>
      <w:r w:rsidRPr="00E232A5">
        <w:rPr>
          <w:rFonts w:ascii="Gill Sans MT" w:eastAsia="Times New Roman" w:hAnsi="Gill Sans MT" w:cs="Times New Roman"/>
          <w:sz w:val="24"/>
          <w:szCs w:val="24"/>
          <w:lang w:eastAsia="en-US"/>
        </w:rPr>
        <w:t>biootpada</w:t>
      </w:r>
      <w:proofErr w:type="spellEnd"/>
      <w:r w:rsidRPr="00E232A5">
        <w:rPr>
          <w:rFonts w:ascii="Gill Sans MT" w:eastAsia="Times New Roman" w:hAnsi="Gill Sans MT" w:cs="Times New Roman"/>
          <w:sz w:val="24"/>
          <w:szCs w:val="24"/>
          <w:lang w:eastAsia="en-US"/>
        </w:rPr>
        <w:t xml:space="preserve">, odnosno: </w:t>
      </w:r>
    </w:p>
    <w:p w14:paraId="7A94842E" w14:textId="77777777" w:rsidR="00E232A5" w:rsidRPr="00E232A5" w:rsidRDefault="00E232A5">
      <w:pPr>
        <w:numPr>
          <w:ilvl w:val="0"/>
          <w:numId w:val="13"/>
        </w:numPr>
        <w:spacing w:after="0"/>
        <w:jc w:val="both"/>
        <w:rPr>
          <w:rFonts w:ascii="Gill Sans MT" w:eastAsia="Times New Roman" w:hAnsi="Gill Sans MT" w:cs="Times New Roman"/>
          <w:vanish/>
          <w:sz w:val="24"/>
          <w:szCs w:val="24"/>
          <w:lang w:eastAsia="en-US"/>
        </w:rPr>
      </w:pPr>
    </w:p>
    <w:p w14:paraId="2E9FD086" w14:textId="77777777" w:rsidR="00E232A5" w:rsidRPr="00E232A5" w:rsidRDefault="00E232A5">
      <w:pPr>
        <w:numPr>
          <w:ilvl w:val="0"/>
          <w:numId w:val="13"/>
        </w:numPr>
        <w:spacing w:after="0"/>
        <w:jc w:val="both"/>
        <w:rPr>
          <w:rFonts w:ascii="Gill Sans MT" w:eastAsia="Times New Roman" w:hAnsi="Gill Sans MT" w:cs="Times New Roman"/>
          <w:sz w:val="24"/>
          <w:szCs w:val="24"/>
          <w:lang w:eastAsia="en-US"/>
        </w:rPr>
      </w:pPr>
      <w:r w:rsidRPr="00E232A5">
        <w:rPr>
          <w:rFonts w:ascii="Gill Sans MT" w:eastAsia="Times New Roman" w:hAnsi="Gill Sans MT" w:cs="Times New Roman"/>
          <w:sz w:val="24"/>
          <w:szCs w:val="24"/>
          <w:lang w:eastAsia="en-US"/>
        </w:rPr>
        <w:t xml:space="preserve"> </w:t>
      </w:r>
    </w:p>
    <w:p w14:paraId="440F693D" w14:textId="37128632" w:rsidR="00E232A5" w:rsidRPr="0033198F" w:rsidRDefault="00E232A5">
      <w:pPr>
        <w:numPr>
          <w:ilvl w:val="0"/>
          <w:numId w:val="14"/>
        </w:numPr>
        <w:spacing w:after="0"/>
        <w:jc w:val="both"/>
        <w:rPr>
          <w:rFonts w:ascii="Gill Sans MT" w:eastAsia="Times New Roman" w:hAnsi="Gill Sans MT" w:cs="Times New Roman"/>
          <w:sz w:val="24"/>
          <w:szCs w:val="24"/>
          <w:lang w:eastAsia="en-US"/>
        </w:rPr>
      </w:pPr>
      <w:bookmarkStart w:id="1" w:name="_Hlk25673205"/>
      <w:r w:rsidRPr="00E232A5">
        <w:rPr>
          <w:rFonts w:ascii="Gill Sans MT" w:eastAsia="Times New Roman" w:hAnsi="Gill Sans MT" w:cs="Times New Roman"/>
          <w:sz w:val="24"/>
          <w:szCs w:val="24"/>
          <w:lang w:eastAsia="en-US"/>
        </w:rPr>
        <w:t>izgradnje, nadogradnje, dogradnje (uključujući unaprjeđenje) i/ili opremanja postrojenja za recikliranje</w:t>
      </w:r>
      <w:r w:rsidR="00C431AE">
        <w:rPr>
          <w:rFonts w:ascii="Gill Sans MT" w:eastAsia="Times New Roman" w:hAnsi="Gill Sans MT" w:cs="Times New Roman"/>
          <w:sz w:val="24"/>
          <w:szCs w:val="24"/>
          <w:lang w:eastAsia="en-US"/>
        </w:rPr>
        <w:t xml:space="preserve">, </w:t>
      </w:r>
      <w:r w:rsidR="00C431AE" w:rsidRPr="0033198F">
        <w:rPr>
          <w:rFonts w:ascii="Gill Sans MT" w:eastAsia="Times New Roman" w:hAnsi="Gill Sans MT" w:cs="Times New Roman"/>
          <w:sz w:val="24"/>
          <w:szCs w:val="24"/>
          <w:lang w:eastAsia="en-US"/>
        </w:rPr>
        <w:t xml:space="preserve">u svrhu uspostave novih ili povećanja postojećih kapaciteta za oporabu </w:t>
      </w:r>
      <w:proofErr w:type="spellStart"/>
      <w:r w:rsidR="00C431AE" w:rsidRPr="0033198F">
        <w:rPr>
          <w:rFonts w:ascii="Gill Sans MT" w:eastAsia="Times New Roman" w:hAnsi="Gill Sans MT" w:cs="Times New Roman"/>
          <w:sz w:val="24"/>
          <w:szCs w:val="24"/>
          <w:lang w:eastAsia="en-US"/>
        </w:rPr>
        <w:t>biootpada</w:t>
      </w:r>
      <w:proofErr w:type="spellEnd"/>
      <w:r w:rsidR="007F226D" w:rsidRPr="0033198F">
        <w:rPr>
          <w:rFonts w:ascii="Gill Sans MT" w:eastAsia="Times New Roman" w:hAnsi="Gill Sans MT" w:cs="Times New Roman"/>
          <w:sz w:val="24"/>
          <w:szCs w:val="24"/>
          <w:lang w:eastAsia="en-US"/>
        </w:rPr>
        <w:t>;</w:t>
      </w:r>
      <w:r w:rsidRPr="0033198F">
        <w:rPr>
          <w:rFonts w:ascii="Gill Sans MT" w:eastAsia="Times New Roman" w:hAnsi="Gill Sans MT" w:cs="Times New Roman"/>
          <w:sz w:val="24"/>
          <w:szCs w:val="24"/>
          <w:lang w:eastAsia="en-US"/>
        </w:rPr>
        <w:t xml:space="preserve"> </w:t>
      </w:r>
    </w:p>
    <w:bookmarkEnd w:id="1"/>
    <w:p w14:paraId="1E452AB8" w14:textId="77777777" w:rsidR="00E232A5" w:rsidRPr="0033198F" w:rsidRDefault="00E232A5">
      <w:pPr>
        <w:spacing w:after="0"/>
        <w:ind w:left="360" w:firstLine="708"/>
        <w:jc w:val="both"/>
        <w:rPr>
          <w:rFonts w:ascii="Gill Sans MT" w:eastAsia="Times New Roman" w:hAnsi="Gill Sans MT" w:cs="Times New Roman"/>
          <w:sz w:val="24"/>
          <w:szCs w:val="24"/>
          <w:lang w:eastAsia="en-US"/>
        </w:rPr>
      </w:pPr>
      <w:r w:rsidRPr="0033198F">
        <w:rPr>
          <w:rFonts w:ascii="Gill Sans MT" w:eastAsia="Times New Roman" w:hAnsi="Gill Sans MT" w:cs="Times New Roman"/>
          <w:b/>
          <w:sz w:val="24"/>
          <w:szCs w:val="24"/>
          <w:lang w:eastAsia="en-US"/>
        </w:rPr>
        <w:t>ili</w:t>
      </w:r>
      <w:r w:rsidRPr="0033198F">
        <w:rPr>
          <w:rFonts w:ascii="Gill Sans MT" w:eastAsia="Times New Roman" w:hAnsi="Gill Sans MT" w:cs="Times New Roman"/>
          <w:sz w:val="24"/>
          <w:szCs w:val="24"/>
          <w:lang w:eastAsia="en-US"/>
        </w:rPr>
        <w:t xml:space="preserve"> </w:t>
      </w:r>
    </w:p>
    <w:p w14:paraId="5E849B5A" w14:textId="76C68793" w:rsidR="00E232A5" w:rsidRPr="0033198F" w:rsidRDefault="00E232A5" w:rsidP="00C431AE">
      <w:pPr>
        <w:numPr>
          <w:ilvl w:val="0"/>
          <w:numId w:val="14"/>
        </w:numPr>
        <w:spacing w:after="0"/>
        <w:jc w:val="both"/>
        <w:rPr>
          <w:rFonts w:ascii="Gill Sans MT" w:eastAsia="Times New Roman" w:hAnsi="Gill Sans MT" w:cs="Times New Roman"/>
          <w:sz w:val="24"/>
          <w:szCs w:val="24"/>
          <w:lang w:eastAsia="en-US"/>
        </w:rPr>
      </w:pPr>
      <w:r w:rsidRPr="0033198F">
        <w:rPr>
          <w:rFonts w:ascii="Gill Sans MT" w:eastAsia="Times New Roman" w:hAnsi="Gill Sans MT" w:cs="Times New Roman"/>
          <w:sz w:val="24"/>
          <w:szCs w:val="24"/>
          <w:lang w:eastAsia="en-US"/>
        </w:rPr>
        <w:t>aktivnosti izgradnje i opremanja novih postrojenja za proizvodnju OIE</w:t>
      </w:r>
      <w:r w:rsidR="00C431AE" w:rsidRPr="0033198F">
        <w:rPr>
          <w:rFonts w:ascii="Gill Sans MT" w:eastAsia="Times New Roman" w:hAnsi="Gill Sans MT" w:cs="Times New Roman"/>
          <w:sz w:val="24"/>
          <w:szCs w:val="24"/>
          <w:lang w:eastAsia="en-US"/>
        </w:rPr>
        <w:t xml:space="preserve">, u svrhu  uspostave kapaciteta za oporabu </w:t>
      </w:r>
      <w:proofErr w:type="spellStart"/>
      <w:r w:rsidR="00C431AE" w:rsidRPr="0033198F">
        <w:rPr>
          <w:rFonts w:ascii="Gill Sans MT" w:eastAsia="Times New Roman" w:hAnsi="Gill Sans MT" w:cs="Times New Roman"/>
          <w:sz w:val="24"/>
          <w:szCs w:val="24"/>
          <w:lang w:eastAsia="en-US"/>
        </w:rPr>
        <w:t>biootpada</w:t>
      </w:r>
      <w:proofErr w:type="spellEnd"/>
      <w:r w:rsidR="00C431AE" w:rsidRPr="0033198F">
        <w:rPr>
          <w:rFonts w:ascii="Gill Sans MT" w:eastAsia="Times New Roman" w:hAnsi="Gill Sans MT" w:cs="Times New Roman"/>
          <w:sz w:val="24"/>
          <w:szCs w:val="24"/>
          <w:lang w:eastAsia="en-US"/>
        </w:rPr>
        <w:t>.</w:t>
      </w:r>
    </w:p>
    <w:p w14:paraId="5EB79F7C" w14:textId="6369E8EE" w:rsidR="00E232A5" w:rsidRPr="00E232A5" w:rsidRDefault="00E232A5">
      <w:pPr>
        <w:numPr>
          <w:ilvl w:val="0"/>
          <w:numId w:val="12"/>
        </w:numPr>
        <w:spacing w:after="0"/>
        <w:jc w:val="both"/>
        <w:rPr>
          <w:rFonts w:ascii="Gill Sans MT" w:eastAsia="Times New Roman" w:hAnsi="Gill Sans MT" w:cs="Times New Roman"/>
          <w:sz w:val="24"/>
          <w:szCs w:val="24"/>
          <w:lang w:eastAsia="en-US"/>
        </w:rPr>
      </w:pPr>
      <w:r w:rsidRPr="00E232A5">
        <w:rPr>
          <w:rFonts w:ascii="Gill Sans MT" w:eastAsia="Times New Roman" w:hAnsi="Gill Sans MT" w:cs="Times New Roman"/>
          <w:sz w:val="24"/>
          <w:szCs w:val="24"/>
          <w:lang w:eastAsia="en-US"/>
        </w:rPr>
        <w:t>Aktivnosti investicijskog nadzora izvedbe radova i puštanja u pogon te aktivnosti stručnog nadzora građenja koji provodi nadzorni inženjer u skladu s</w:t>
      </w:r>
      <w:r w:rsidR="001C0065">
        <w:rPr>
          <w:rFonts w:ascii="Gill Sans MT" w:eastAsia="Times New Roman" w:hAnsi="Gill Sans MT" w:cs="Times New Roman"/>
          <w:sz w:val="24"/>
          <w:szCs w:val="24"/>
          <w:lang w:eastAsia="en-US"/>
        </w:rPr>
        <w:t>a</w:t>
      </w:r>
      <w:r w:rsidRPr="00E232A5">
        <w:rPr>
          <w:rFonts w:ascii="Gill Sans MT" w:eastAsia="Times New Roman" w:hAnsi="Gill Sans MT" w:cs="Times New Roman"/>
          <w:sz w:val="24"/>
          <w:szCs w:val="24"/>
          <w:lang w:eastAsia="en-US"/>
        </w:rPr>
        <w:t xml:space="preserve"> Zakonom o gradnji (NN, br. 153/13, 20/17, 39/19) te koordinacija zaštite na radu u fazi izvođenja radova</w:t>
      </w:r>
    </w:p>
    <w:p w14:paraId="456E3C9A" w14:textId="5B83C3CB" w:rsidR="00E232A5" w:rsidRPr="00E232A5" w:rsidRDefault="00E232A5">
      <w:pPr>
        <w:numPr>
          <w:ilvl w:val="0"/>
          <w:numId w:val="12"/>
        </w:numPr>
        <w:spacing w:after="0"/>
        <w:jc w:val="both"/>
        <w:rPr>
          <w:rFonts w:ascii="Gill Sans MT" w:eastAsia="Times New Roman" w:hAnsi="Gill Sans MT" w:cs="Times New Roman"/>
          <w:sz w:val="24"/>
          <w:szCs w:val="24"/>
          <w:lang w:eastAsia="en-US"/>
        </w:rPr>
      </w:pPr>
      <w:r w:rsidRPr="00E232A5">
        <w:rPr>
          <w:rFonts w:ascii="Gill Sans MT" w:eastAsia="Times New Roman" w:hAnsi="Gill Sans MT" w:cs="Times New Roman"/>
          <w:sz w:val="24"/>
          <w:szCs w:val="24"/>
          <w:lang w:eastAsia="en-US"/>
        </w:rPr>
        <w:t xml:space="preserve">Aktivnosti </w:t>
      </w:r>
      <w:r w:rsidR="00234790">
        <w:rPr>
          <w:rFonts w:ascii="Gill Sans MT" w:eastAsia="Times New Roman" w:hAnsi="Gill Sans MT" w:cs="Times New Roman"/>
          <w:sz w:val="24"/>
          <w:szCs w:val="24"/>
          <w:lang w:eastAsia="en-US"/>
        </w:rPr>
        <w:t>informiranja</w:t>
      </w:r>
      <w:r w:rsidRPr="00E232A5">
        <w:rPr>
          <w:rFonts w:ascii="Gill Sans MT" w:eastAsia="Times New Roman" w:hAnsi="Gill Sans MT" w:cs="Times New Roman"/>
          <w:sz w:val="24"/>
          <w:szCs w:val="24"/>
          <w:lang w:eastAsia="en-US"/>
        </w:rPr>
        <w:t xml:space="preserve"> i vidljivosti projekta, te aktivnosti vezane uz provođenje mjera kojima se postiže povećanje svijesti javnosti o odvojenom sakupljanju i/ili obradi odvojeno sakupljenog </w:t>
      </w:r>
      <w:proofErr w:type="spellStart"/>
      <w:r w:rsidRPr="00E232A5">
        <w:rPr>
          <w:rFonts w:ascii="Gill Sans MT" w:eastAsia="Times New Roman" w:hAnsi="Gill Sans MT" w:cs="Times New Roman"/>
          <w:sz w:val="24"/>
          <w:szCs w:val="24"/>
          <w:lang w:eastAsia="en-US"/>
        </w:rPr>
        <w:t>biootpada</w:t>
      </w:r>
      <w:proofErr w:type="spellEnd"/>
      <w:r w:rsidRPr="00E232A5">
        <w:rPr>
          <w:rFonts w:ascii="Gill Sans MT" w:eastAsia="Times New Roman" w:hAnsi="Gill Sans MT" w:cs="Times New Roman"/>
          <w:sz w:val="24"/>
          <w:szCs w:val="24"/>
          <w:lang w:eastAsia="en-US"/>
        </w:rPr>
        <w:t xml:space="preserve"> i/ili recikliranju otpada i/ili ponovnoj uporabi</w:t>
      </w:r>
    </w:p>
    <w:p w14:paraId="4A1CA34D" w14:textId="13FFDCDB" w:rsidR="00E232A5" w:rsidRPr="00AC2FE7" w:rsidRDefault="00E232A5">
      <w:pPr>
        <w:numPr>
          <w:ilvl w:val="0"/>
          <w:numId w:val="12"/>
        </w:numPr>
        <w:spacing w:after="0"/>
        <w:jc w:val="both"/>
        <w:rPr>
          <w:rFonts w:ascii="Gill Sans MT" w:eastAsia="Times New Roman" w:hAnsi="Gill Sans MT" w:cs="Times New Roman"/>
          <w:sz w:val="24"/>
          <w:szCs w:val="24"/>
          <w:lang w:eastAsia="en-US"/>
        </w:rPr>
      </w:pPr>
      <w:r w:rsidRPr="00E232A5">
        <w:rPr>
          <w:rFonts w:ascii="Gill Sans MT" w:eastAsia="Times New Roman" w:hAnsi="Gill Sans MT" w:cs="Times New Roman"/>
          <w:sz w:val="24"/>
          <w:szCs w:val="24"/>
          <w:lang w:eastAsia="en-US"/>
        </w:rPr>
        <w:t>Aktivnosti kojima se osigurava usklađenost projekta s horizontalnim politikama EU o održivome razvoju, ravnopravnosti spolova i nediskriminac</w:t>
      </w:r>
      <w:r w:rsidRPr="001366DE">
        <w:rPr>
          <w:rFonts w:ascii="Gill Sans MT" w:eastAsia="Times New Roman" w:hAnsi="Gill Sans MT" w:cs="Times New Roman"/>
          <w:sz w:val="24"/>
          <w:szCs w:val="24"/>
          <w:lang w:eastAsia="en-US"/>
        </w:rPr>
        <w:t>iji</w:t>
      </w:r>
      <w:r w:rsidR="005C43B1" w:rsidRPr="00194283">
        <w:rPr>
          <w:rFonts w:ascii="Gill Sans MT" w:hAnsi="Gill Sans MT" w:cs="Times New Roman"/>
          <w:color w:val="FF0000"/>
          <w:sz w:val="24"/>
          <w:szCs w:val="24"/>
        </w:rPr>
        <w:t xml:space="preserve"> </w:t>
      </w:r>
      <w:r w:rsidR="005C43B1" w:rsidRPr="00AC2FE7">
        <w:rPr>
          <w:rFonts w:ascii="Gill Sans MT" w:hAnsi="Gill Sans MT" w:cs="Times New Roman"/>
          <w:sz w:val="24"/>
          <w:szCs w:val="24"/>
        </w:rPr>
        <w:t>i pristupačnosti za osobe s invaliditetom</w:t>
      </w:r>
    </w:p>
    <w:p w14:paraId="42481078" w14:textId="68FB2BDE" w:rsidR="008F0FA4" w:rsidRDefault="00E232A5">
      <w:pPr>
        <w:numPr>
          <w:ilvl w:val="0"/>
          <w:numId w:val="12"/>
        </w:numPr>
        <w:spacing w:after="0"/>
        <w:jc w:val="both"/>
        <w:rPr>
          <w:bCs/>
          <w:lang w:eastAsia="ar-SA"/>
        </w:rPr>
      </w:pPr>
      <w:r w:rsidRPr="00E232A5">
        <w:rPr>
          <w:rFonts w:ascii="Gill Sans MT" w:eastAsia="Times New Roman" w:hAnsi="Gill Sans MT" w:cs="Times New Roman"/>
          <w:sz w:val="24"/>
          <w:szCs w:val="24"/>
          <w:lang w:eastAsia="en-US"/>
        </w:rPr>
        <w:t>Aktivnosti upravljanja projektom i administracije</w:t>
      </w:r>
      <w:r w:rsidR="00A107CE">
        <w:rPr>
          <w:rFonts w:ascii="Gill Sans MT" w:eastAsia="Times New Roman" w:hAnsi="Gill Sans MT" w:cs="Times New Roman"/>
          <w:sz w:val="24"/>
          <w:szCs w:val="24"/>
          <w:lang w:eastAsia="en-US"/>
        </w:rPr>
        <w:t>.</w:t>
      </w:r>
    </w:p>
    <w:p w14:paraId="61ACA13C" w14:textId="77777777" w:rsidR="00EE0BCC" w:rsidRPr="00542801" w:rsidRDefault="00EE0BCC" w:rsidP="00542801">
      <w:pPr>
        <w:pStyle w:val="Odlomakpopisa"/>
        <w:tabs>
          <w:tab w:val="center" w:pos="4320"/>
          <w:tab w:val="right" w:pos="8640"/>
        </w:tabs>
        <w:spacing w:after="0"/>
        <w:jc w:val="both"/>
        <w:rPr>
          <w:rFonts w:ascii="Gill Sans MT" w:eastAsia="Times New Roman" w:hAnsi="Gill Sans MT" w:cs="Times New Roman"/>
          <w:bCs/>
          <w:sz w:val="24"/>
          <w:szCs w:val="24"/>
          <w:lang w:eastAsia="ar-SA"/>
        </w:rPr>
      </w:pPr>
    </w:p>
    <w:p w14:paraId="75EF3A25" w14:textId="14364021" w:rsidR="001656E7" w:rsidRPr="009D02FB" w:rsidRDefault="00BF18E3" w:rsidP="00655540">
      <w:pPr>
        <w:pStyle w:val="Naslov1"/>
        <w:numPr>
          <w:ilvl w:val="0"/>
          <w:numId w:val="3"/>
        </w:numPr>
        <w:kinsoku w:val="0"/>
        <w:overflowPunct w:val="0"/>
        <w:spacing w:before="0"/>
        <w:contextualSpacing/>
        <w:jc w:val="both"/>
        <w:rPr>
          <w:rFonts w:ascii="Gill Sans MT" w:eastAsia="Times New Roman" w:hAnsi="Gill Sans MT" w:cs="Times New Roman"/>
          <w:sz w:val="24"/>
          <w:szCs w:val="24"/>
          <w:lang w:eastAsia="en-US"/>
        </w:rPr>
      </w:pPr>
      <w:r w:rsidRPr="009D02FB">
        <w:rPr>
          <w:rFonts w:ascii="Gill Sans MT" w:eastAsia="Calibri" w:hAnsi="Gill Sans MT"/>
          <w:b/>
          <w:bCs/>
          <w:color w:val="auto"/>
          <w:spacing w:val="-1"/>
          <w:sz w:val="24"/>
          <w:szCs w:val="24"/>
          <w:lang w:eastAsia="en-US"/>
        </w:rPr>
        <w:t>Geografsk</w:t>
      </w:r>
      <w:r w:rsidR="000524BE" w:rsidRPr="009D02FB">
        <w:rPr>
          <w:rFonts w:ascii="Gill Sans MT" w:eastAsia="Calibri" w:hAnsi="Gill Sans MT"/>
          <w:b/>
          <w:bCs/>
          <w:color w:val="auto"/>
          <w:spacing w:val="-1"/>
          <w:sz w:val="24"/>
          <w:szCs w:val="24"/>
          <w:lang w:eastAsia="en-US"/>
        </w:rPr>
        <w:t>a</w:t>
      </w:r>
      <w:r w:rsidRPr="009D02FB">
        <w:rPr>
          <w:rFonts w:ascii="Gill Sans MT" w:eastAsia="Calibri" w:hAnsi="Gill Sans MT"/>
          <w:b/>
          <w:bCs/>
          <w:color w:val="auto"/>
          <w:spacing w:val="-1"/>
          <w:sz w:val="24"/>
          <w:szCs w:val="24"/>
          <w:lang w:eastAsia="en-US"/>
        </w:rPr>
        <w:t xml:space="preserve"> ograničenja</w:t>
      </w:r>
      <w:bookmarkStart w:id="2" w:name="_Hlk9090871"/>
    </w:p>
    <w:p w14:paraId="2F07EAA8" w14:textId="7D502885" w:rsidR="008F0FA4" w:rsidRPr="00655540" w:rsidRDefault="008F0FA4" w:rsidP="00655540">
      <w:pPr>
        <w:spacing w:after="0"/>
        <w:jc w:val="both"/>
        <w:rPr>
          <w:rFonts w:ascii="Gill Sans MT" w:hAnsi="Gill Sans MT" w:cs="Times New Roman"/>
          <w:sz w:val="24"/>
          <w:szCs w:val="24"/>
        </w:rPr>
      </w:pPr>
      <w:r w:rsidRPr="00542801">
        <w:rPr>
          <w:rFonts w:ascii="Gill Sans MT" w:eastAsia="Times New Roman" w:hAnsi="Gill Sans MT" w:cs="Times New Roman"/>
          <w:sz w:val="24"/>
          <w:szCs w:val="24"/>
          <w:lang w:eastAsia="en-US"/>
        </w:rPr>
        <w:t>Prihvatljivo zemljopisno područje je Republika Hrvatska</w:t>
      </w:r>
      <w:bookmarkEnd w:id="2"/>
      <w:r w:rsidR="00542801" w:rsidRPr="00542801">
        <w:rPr>
          <w:rFonts w:ascii="Gill Sans MT" w:eastAsia="Times New Roman" w:hAnsi="Gill Sans MT" w:cs="Times New Roman"/>
          <w:sz w:val="24"/>
          <w:szCs w:val="24"/>
          <w:lang w:eastAsia="en-US"/>
        </w:rPr>
        <w:t>.</w:t>
      </w:r>
    </w:p>
    <w:p w14:paraId="5DC1FE14" w14:textId="77777777" w:rsidR="008F0FA4" w:rsidRPr="00542801" w:rsidRDefault="008F0FA4" w:rsidP="00542801">
      <w:pPr>
        <w:pStyle w:val="Odlomakpopisa"/>
        <w:tabs>
          <w:tab w:val="center" w:pos="4320"/>
          <w:tab w:val="right" w:pos="8640"/>
        </w:tabs>
        <w:spacing w:after="0"/>
        <w:jc w:val="both"/>
        <w:rPr>
          <w:rFonts w:ascii="Gill Sans MT" w:eastAsia="Times New Roman" w:hAnsi="Gill Sans MT" w:cs="Times New Roman"/>
          <w:bCs/>
          <w:sz w:val="24"/>
          <w:szCs w:val="24"/>
          <w:lang w:eastAsia="ar-SA"/>
        </w:rPr>
      </w:pPr>
    </w:p>
    <w:p w14:paraId="763D374E" w14:textId="77777777" w:rsidR="006D1079" w:rsidRPr="00542801" w:rsidRDefault="00B9154C" w:rsidP="00542801">
      <w:pPr>
        <w:pStyle w:val="Naslov1"/>
        <w:numPr>
          <w:ilvl w:val="0"/>
          <w:numId w:val="3"/>
        </w:numPr>
        <w:tabs>
          <w:tab w:val="center" w:pos="4320"/>
          <w:tab w:val="right" w:pos="8640"/>
        </w:tabs>
        <w:kinsoku w:val="0"/>
        <w:overflowPunct w:val="0"/>
        <w:spacing w:before="0"/>
        <w:contextualSpacing/>
        <w:jc w:val="both"/>
        <w:rPr>
          <w:rFonts w:ascii="Gill Sans MT" w:eastAsia="Times New Roman" w:hAnsi="Gill Sans MT" w:cs="Times New Roman"/>
          <w:bCs/>
          <w:sz w:val="24"/>
          <w:szCs w:val="24"/>
          <w:lang w:eastAsia="ar-SA"/>
        </w:rPr>
      </w:pPr>
      <w:r w:rsidRPr="00542801">
        <w:rPr>
          <w:rFonts w:ascii="Gill Sans MT" w:eastAsia="Calibri" w:hAnsi="Gill Sans MT"/>
          <w:b/>
          <w:bCs/>
          <w:color w:val="auto"/>
          <w:spacing w:val="-1"/>
          <w:sz w:val="24"/>
          <w:szCs w:val="24"/>
          <w:lang w:eastAsia="en-US"/>
        </w:rPr>
        <w:t>Administrativni podaci</w:t>
      </w:r>
      <w:r w:rsidR="00D52FE9" w:rsidRPr="00542801">
        <w:rPr>
          <w:rFonts w:ascii="Gill Sans MT" w:eastAsia="Calibri" w:hAnsi="Gill Sans MT"/>
          <w:b/>
          <w:bCs/>
          <w:color w:val="auto"/>
          <w:spacing w:val="-1"/>
          <w:sz w:val="24"/>
          <w:szCs w:val="24"/>
          <w:lang w:eastAsia="en-US"/>
        </w:rPr>
        <w:t xml:space="preserve"> </w:t>
      </w:r>
    </w:p>
    <w:p w14:paraId="257F96B6" w14:textId="77777777" w:rsidR="003521EE" w:rsidRPr="00542801" w:rsidRDefault="00BF18E3" w:rsidP="00542801">
      <w:pPr>
        <w:pStyle w:val="Naslov1"/>
        <w:tabs>
          <w:tab w:val="center" w:pos="4320"/>
          <w:tab w:val="right" w:pos="8640"/>
        </w:tabs>
        <w:kinsoku w:val="0"/>
        <w:overflowPunct w:val="0"/>
        <w:spacing w:before="0"/>
        <w:ind w:left="720"/>
        <w:contextualSpacing/>
        <w:jc w:val="both"/>
        <w:rPr>
          <w:rFonts w:ascii="Gill Sans MT" w:eastAsia="Times New Roman" w:hAnsi="Gill Sans MT" w:cs="Times New Roman"/>
          <w:bCs/>
          <w:sz w:val="24"/>
          <w:szCs w:val="24"/>
          <w:lang w:eastAsia="ar-SA"/>
        </w:rPr>
      </w:pPr>
      <w:r w:rsidRPr="00542801">
        <w:rPr>
          <w:rFonts w:ascii="Gill Sans MT" w:eastAsia="Times New Roman" w:hAnsi="Gill Sans MT" w:cs="Times New Roman"/>
          <w:bCs/>
          <w:sz w:val="24"/>
          <w:szCs w:val="24"/>
          <w:lang w:eastAsia="ar-SA"/>
        </w:rPr>
        <w:t xml:space="preserve"> </w:t>
      </w:r>
    </w:p>
    <w:p w14:paraId="2AC582D5" w14:textId="0127ADD0" w:rsidR="00542801" w:rsidRPr="00E232A5" w:rsidRDefault="00542801" w:rsidP="00655540">
      <w:pPr>
        <w:spacing w:after="120"/>
        <w:jc w:val="both"/>
        <w:rPr>
          <w:rFonts w:ascii="Gill Sans MT" w:eastAsia="Times New Roman" w:hAnsi="Gill Sans MT" w:cs="Times New Roman"/>
          <w:sz w:val="24"/>
          <w:szCs w:val="24"/>
          <w:lang w:eastAsia="en-US"/>
        </w:rPr>
      </w:pPr>
      <w:r w:rsidRPr="001656E7">
        <w:rPr>
          <w:rFonts w:ascii="Gill Sans MT" w:eastAsia="Times New Roman" w:hAnsi="Gill Sans MT" w:cs="Times New Roman"/>
          <w:b/>
          <w:sz w:val="24"/>
          <w:szCs w:val="24"/>
          <w:lang w:eastAsia="en-US"/>
        </w:rPr>
        <w:t>Kra</w:t>
      </w:r>
      <w:r w:rsidR="00A76D4A">
        <w:rPr>
          <w:rFonts w:ascii="Gill Sans MT" w:eastAsia="Times New Roman" w:hAnsi="Gill Sans MT" w:cs="Times New Roman"/>
          <w:b/>
          <w:sz w:val="24"/>
          <w:szCs w:val="24"/>
          <w:lang w:eastAsia="en-US"/>
        </w:rPr>
        <w:t>j</w:t>
      </w:r>
      <w:r w:rsidRPr="001656E7">
        <w:rPr>
          <w:rFonts w:ascii="Gill Sans MT" w:eastAsia="Times New Roman" w:hAnsi="Gill Sans MT" w:cs="Times New Roman"/>
          <w:b/>
          <w:sz w:val="24"/>
          <w:szCs w:val="24"/>
          <w:lang w:eastAsia="en-US"/>
        </w:rPr>
        <w:t>nji rok</w:t>
      </w:r>
      <w:r w:rsidRPr="001656E7">
        <w:rPr>
          <w:rFonts w:ascii="Gill Sans MT" w:eastAsia="Times New Roman" w:hAnsi="Gill Sans MT" w:cs="Times New Roman"/>
          <w:sz w:val="24"/>
          <w:szCs w:val="24"/>
          <w:lang w:eastAsia="en-US"/>
        </w:rPr>
        <w:t xml:space="preserve"> </w:t>
      </w:r>
      <w:r w:rsidR="001656E7">
        <w:rPr>
          <w:rFonts w:ascii="Gill Sans MT" w:eastAsia="Times New Roman" w:hAnsi="Gill Sans MT" w:cs="Times New Roman"/>
          <w:sz w:val="24"/>
          <w:szCs w:val="24"/>
          <w:lang w:eastAsia="en-US"/>
        </w:rPr>
        <w:t>za dostavu</w:t>
      </w:r>
      <w:r w:rsidRPr="001656E7">
        <w:rPr>
          <w:rFonts w:ascii="Gill Sans MT" w:eastAsia="Times New Roman" w:hAnsi="Gill Sans MT" w:cs="Times New Roman"/>
          <w:sz w:val="24"/>
          <w:szCs w:val="24"/>
          <w:lang w:eastAsia="en-US"/>
        </w:rPr>
        <w:t xml:space="preserve"> </w:t>
      </w:r>
      <w:r w:rsidRPr="00542801">
        <w:rPr>
          <w:rFonts w:ascii="Gill Sans MT" w:eastAsia="Times New Roman" w:hAnsi="Gill Sans MT" w:cs="Times New Roman"/>
          <w:sz w:val="24"/>
          <w:szCs w:val="24"/>
          <w:lang w:eastAsia="en-US"/>
        </w:rPr>
        <w:t xml:space="preserve">projektnih prijedloga </w:t>
      </w:r>
      <w:r w:rsidRPr="00E232A5">
        <w:rPr>
          <w:rFonts w:ascii="Gill Sans MT" w:eastAsia="Times New Roman" w:hAnsi="Gill Sans MT" w:cs="Times New Roman"/>
          <w:sz w:val="24"/>
          <w:szCs w:val="24"/>
          <w:lang w:eastAsia="en-US"/>
        </w:rPr>
        <w:t xml:space="preserve">je </w:t>
      </w:r>
      <w:r w:rsidR="000E1F26" w:rsidRPr="007B4B3B">
        <w:rPr>
          <w:rFonts w:ascii="Gill Sans MT" w:eastAsia="Times New Roman" w:hAnsi="Gill Sans MT" w:cs="Times New Roman"/>
          <w:sz w:val="24"/>
          <w:szCs w:val="24"/>
          <w:highlight w:val="yellow"/>
          <w:lang w:eastAsia="en-US"/>
        </w:rPr>
        <w:t>3</w:t>
      </w:r>
      <w:r w:rsidRPr="00E232A5">
        <w:rPr>
          <w:rFonts w:ascii="Gill Sans MT" w:eastAsia="Times New Roman" w:hAnsi="Gill Sans MT" w:cs="Times New Roman"/>
          <w:sz w:val="24"/>
          <w:szCs w:val="24"/>
          <w:lang w:eastAsia="en-US"/>
        </w:rPr>
        <w:t>1.</w:t>
      </w:r>
      <w:r w:rsidR="00AC2FE7">
        <w:rPr>
          <w:rFonts w:ascii="Gill Sans MT" w:eastAsia="Times New Roman" w:hAnsi="Gill Sans MT" w:cs="Times New Roman"/>
          <w:sz w:val="24"/>
          <w:szCs w:val="24"/>
          <w:lang w:eastAsia="en-US"/>
        </w:rPr>
        <w:t xml:space="preserve"> </w:t>
      </w:r>
      <w:r w:rsidR="000E1F26" w:rsidRPr="007B4B3B">
        <w:rPr>
          <w:rFonts w:ascii="Gill Sans MT" w:eastAsia="Times New Roman" w:hAnsi="Gill Sans MT" w:cs="Times New Roman"/>
          <w:sz w:val="24"/>
          <w:szCs w:val="24"/>
          <w:highlight w:val="yellow"/>
          <w:lang w:eastAsia="en-US"/>
        </w:rPr>
        <w:t>prosinca</w:t>
      </w:r>
      <w:r w:rsidR="00EE0BCC" w:rsidRPr="007B4B3B">
        <w:rPr>
          <w:rFonts w:ascii="Gill Sans MT" w:eastAsia="Times New Roman" w:hAnsi="Gill Sans MT" w:cs="Times New Roman"/>
          <w:sz w:val="24"/>
          <w:szCs w:val="24"/>
          <w:highlight w:val="yellow"/>
          <w:lang w:eastAsia="en-US"/>
        </w:rPr>
        <w:t xml:space="preserve"> </w:t>
      </w:r>
      <w:r w:rsidRPr="007B4B3B">
        <w:rPr>
          <w:rFonts w:ascii="Gill Sans MT" w:eastAsia="Times New Roman" w:hAnsi="Gill Sans MT" w:cs="Times New Roman"/>
          <w:sz w:val="24"/>
          <w:szCs w:val="24"/>
          <w:highlight w:val="yellow"/>
          <w:lang w:eastAsia="en-US"/>
        </w:rPr>
        <w:t>2</w:t>
      </w:r>
      <w:bookmarkStart w:id="3" w:name="_GoBack"/>
      <w:bookmarkEnd w:id="3"/>
      <w:r w:rsidRPr="00E232A5">
        <w:rPr>
          <w:rFonts w:ascii="Gill Sans MT" w:eastAsia="Times New Roman" w:hAnsi="Gill Sans MT" w:cs="Times New Roman"/>
          <w:sz w:val="24"/>
          <w:szCs w:val="24"/>
          <w:lang w:eastAsia="en-US"/>
        </w:rPr>
        <w:t>02</w:t>
      </w:r>
      <w:r w:rsidR="000E1F26">
        <w:rPr>
          <w:rFonts w:ascii="Gill Sans MT" w:eastAsia="Times New Roman" w:hAnsi="Gill Sans MT" w:cs="Times New Roman"/>
          <w:sz w:val="24"/>
          <w:szCs w:val="24"/>
          <w:lang w:eastAsia="en-US"/>
        </w:rPr>
        <w:t>0</w:t>
      </w:r>
      <w:r w:rsidRPr="00E232A5">
        <w:rPr>
          <w:rFonts w:ascii="Gill Sans MT" w:eastAsia="Times New Roman" w:hAnsi="Gill Sans MT" w:cs="Times New Roman"/>
          <w:sz w:val="24"/>
          <w:szCs w:val="24"/>
          <w:lang w:eastAsia="en-US"/>
        </w:rPr>
        <w:t>. godine.</w:t>
      </w:r>
    </w:p>
    <w:p w14:paraId="7639007D" w14:textId="620A681E" w:rsidR="00845593" w:rsidRPr="007746AC" w:rsidRDefault="00542801" w:rsidP="00542801">
      <w:pPr>
        <w:spacing w:after="0"/>
        <w:jc w:val="both"/>
        <w:rPr>
          <w:rFonts w:ascii="Gill Sans MT" w:eastAsia="Times New Roman" w:hAnsi="Gill Sans MT" w:cs="Times New Roman"/>
          <w:sz w:val="24"/>
          <w:szCs w:val="24"/>
          <w:lang w:eastAsia="en-US"/>
        </w:rPr>
      </w:pPr>
      <w:r w:rsidRPr="00E232A5">
        <w:rPr>
          <w:rFonts w:ascii="Gill Sans MT" w:eastAsia="Times New Roman" w:hAnsi="Gill Sans MT" w:cs="Times New Roman"/>
          <w:b/>
          <w:sz w:val="24"/>
          <w:szCs w:val="24"/>
          <w:lang w:eastAsia="en-US"/>
        </w:rPr>
        <w:t>Dostava</w:t>
      </w:r>
      <w:r w:rsidRPr="00E232A5">
        <w:rPr>
          <w:rFonts w:ascii="Gill Sans MT" w:eastAsia="Times New Roman" w:hAnsi="Gill Sans MT" w:cs="Times New Roman"/>
          <w:sz w:val="24"/>
          <w:szCs w:val="24"/>
          <w:lang w:eastAsia="en-US"/>
        </w:rPr>
        <w:t xml:space="preserve"> projektnog prijedloga dozvoljena je </w:t>
      </w:r>
      <w:r w:rsidRPr="00E232A5">
        <w:rPr>
          <w:rFonts w:ascii="Gill Sans MT" w:eastAsia="Times New Roman" w:hAnsi="Gill Sans MT" w:cs="Times New Roman"/>
          <w:b/>
          <w:sz w:val="24"/>
          <w:szCs w:val="24"/>
          <w:lang w:eastAsia="en-US"/>
        </w:rPr>
        <w:t xml:space="preserve">najranije </w:t>
      </w:r>
      <w:r w:rsidRPr="0033198F">
        <w:rPr>
          <w:rFonts w:ascii="Gill Sans MT" w:eastAsia="Times New Roman" w:hAnsi="Gill Sans MT" w:cs="Times New Roman"/>
          <w:sz w:val="24"/>
          <w:szCs w:val="24"/>
          <w:lang w:eastAsia="en-US"/>
        </w:rPr>
        <w:t xml:space="preserve">od </w:t>
      </w:r>
      <w:r w:rsidR="0012025A" w:rsidRPr="0033198F">
        <w:rPr>
          <w:rFonts w:ascii="Gill Sans MT" w:eastAsia="Times New Roman" w:hAnsi="Gill Sans MT" w:cs="Times New Roman"/>
          <w:sz w:val="24"/>
          <w:szCs w:val="24"/>
          <w:lang w:eastAsia="en-US"/>
        </w:rPr>
        <w:t>3. veljače 2020.</w:t>
      </w:r>
      <w:r w:rsidR="00581A5B" w:rsidRPr="0033198F">
        <w:rPr>
          <w:rFonts w:ascii="Gill Sans MT" w:eastAsia="Times New Roman" w:hAnsi="Gill Sans MT" w:cs="Times New Roman"/>
          <w:sz w:val="24"/>
          <w:szCs w:val="24"/>
          <w:lang w:eastAsia="en-US"/>
        </w:rPr>
        <w:t xml:space="preserve"> </w:t>
      </w:r>
      <w:r w:rsidRPr="0033198F">
        <w:rPr>
          <w:rFonts w:ascii="Gill Sans MT" w:eastAsia="Times New Roman" w:hAnsi="Gill Sans MT" w:cs="Times New Roman"/>
          <w:sz w:val="24"/>
          <w:szCs w:val="24"/>
          <w:lang w:eastAsia="en-US"/>
        </w:rPr>
        <w:t>godine.</w:t>
      </w:r>
      <w:r w:rsidRPr="00542801">
        <w:rPr>
          <w:rFonts w:ascii="Gill Sans MT" w:eastAsia="Times New Roman" w:hAnsi="Gill Sans MT" w:cs="Times New Roman"/>
          <w:sz w:val="24"/>
          <w:szCs w:val="24"/>
          <w:lang w:eastAsia="en-US"/>
        </w:rPr>
        <w:t xml:space="preserve"> </w:t>
      </w:r>
    </w:p>
    <w:p w14:paraId="03D4B6D2" w14:textId="77777777" w:rsidR="003459DB" w:rsidRPr="00542801" w:rsidRDefault="00845593" w:rsidP="00542801">
      <w:pPr>
        <w:tabs>
          <w:tab w:val="left" w:pos="6195"/>
        </w:tabs>
        <w:spacing w:after="0"/>
        <w:jc w:val="both"/>
        <w:rPr>
          <w:rFonts w:ascii="Gill Sans MT" w:hAnsi="Gill Sans MT" w:cs="Times New Roman"/>
          <w:sz w:val="24"/>
          <w:szCs w:val="24"/>
        </w:rPr>
      </w:pPr>
      <w:r w:rsidRPr="00542801">
        <w:rPr>
          <w:rFonts w:ascii="Gill Sans MT" w:hAnsi="Gill Sans MT" w:cs="Times New Roman"/>
          <w:sz w:val="24"/>
          <w:szCs w:val="24"/>
        </w:rPr>
        <w:tab/>
      </w:r>
    </w:p>
    <w:p w14:paraId="12765010" w14:textId="77777777" w:rsidR="00EA17C2" w:rsidRPr="00542801" w:rsidRDefault="003459DB" w:rsidP="00542801">
      <w:pPr>
        <w:tabs>
          <w:tab w:val="left" w:pos="7590"/>
        </w:tabs>
        <w:spacing w:after="0"/>
        <w:jc w:val="both"/>
        <w:rPr>
          <w:rFonts w:ascii="Gill Sans MT" w:hAnsi="Gill Sans MT" w:cs="Times New Roman"/>
          <w:sz w:val="24"/>
          <w:szCs w:val="24"/>
        </w:rPr>
      </w:pPr>
      <w:r w:rsidRPr="00542801">
        <w:rPr>
          <w:rFonts w:ascii="Gill Sans MT" w:hAnsi="Gill Sans MT" w:cs="Times New Roman"/>
          <w:sz w:val="24"/>
          <w:szCs w:val="24"/>
        </w:rPr>
        <w:tab/>
      </w:r>
    </w:p>
    <w:sectPr w:rsidR="00EA17C2" w:rsidRPr="00542801" w:rsidSect="007746AC">
      <w:headerReference w:type="default" r:id="rId10"/>
      <w:footerReference w:type="default" r:id="rId11"/>
      <w:footerReference w:type="first" r:id="rId12"/>
      <w:pgSz w:w="11906" w:h="16838"/>
      <w:pgMar w:top="1417" w:right="1417" w:bottom="709" w:left="1417" w:header="708" w:footer="1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BFE0CD" w14:textId="77777777" w:rsidR="005B1863" w:rsidRDefault="005B1863" w:rsidP="005B0573">
      <w:pPr>
        <w:spacing w:after="0" w:line="240" w:lineRule="auto"/>
      </w:pPr>
      <w:r>
        <w:separator/>
      </w:r>
    </w:p>
  </w:endnote>
  <w:endnote w:type="continuationSeparator" w:id="0">
    <w:p w14:paraId="225ABBD7" w14:textId="77777777" w:rsidR="005B1863" w:rsidRDefault="005B1863" w:rsidP="005B05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Lucida Sans Unicode">
    <w:panose1 w:val="020B0602030504020204"/>
    <w:charset w:val="EE"/>
    <w:family w:val="swiss"/>
    <w:pitch w:val="variable"/>
    <w:sig w:usb0="80000AFF" w:usb1="0000396B" w:usb2="00000000" w:usb3="00000000" w:csb0="000000BF" w:csb1="00000000"/>
  </w:font>
  <w:font w:name="Gill Sans MT">
    <w:panose1 w:val="020B0502020104020203"/>
    <w:charset w:val="EE"/>
    <w:family w:val="swiss"/>
    <w:pitch w:val="variable"/>
    <w:sig w:usb0="00000007" w:usb1="00000000" w:usb2="00000000" w:usb3="00000000" w:csb0="00000003" w:csb1="00000000"/>
  </w:font>
  <w:font w:name="PMingLiU">
    <w:altName w:val="新細明體"/>
    <w:panose1 w:val="02010601000101010101"/>
    <w:charset w:val="88"/>
    <w:family w:val="roman"/>
    <w:pitch w:val="variable"/>
    <w:sig w:usb0="00000000" w:usb1="28CFFCFA" w:usb2="00000016" w:usb3="00000000" w:csb0="00100001"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2B70CB" w14:textId="77777777" w:rsidR="005B0573" w:rsidRDefault="005B0573" w:rsidP="006D1079">
    <w:pPr>
      <w:pStyle w:val="Podnoje"/>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C5B3A5" w14:textId="77777777" w:rsidR="00E807D9" w:rsidRPr="00E807D9" w:rsidRDefault="00E807D9" w:rsidP="00E807D9">
    <w:pPr>
      <w:pStyle w:val="Podnoje"/>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821977" w14:textId="77777777" w:rsidR="005B1863" w:rsidRDefault="005B1863" w:rsidP="005B0573">
      <w:pPr>
        <w:spacing w:after="0" w:line="240" w:lineRule="auto"/>
      </w:pPr>
      <w:r>
        <w:separator/>
      </w:r>
    </w:p>
  </w:footnote>
  <w:footnote w:type="continuationSeparator" w:id="0">
    <w:p w14:paraId="6D0F0C20" w14:textId="77777777" w:rsidR="005B1863" w:rsidRDefault="005B1863" w:rsidP="005B0573">
      <w:pPr>
        <w:spacing w:after="0" w:line="240" w:lineRule="auto"/>
      </w:pPr>
      <w:r>
        <w:continuationSeparator/>
      </w:r>
    </w:p>
  </w:footnote>
  <w:footnote w:id="1">
    <w:p w14:paraId="5DA73059" w14:textId="77777777" w:rsidR="00542801" w:rsidRPr="00655540" w:rsidRDefault="00542801" w:rsidP="00655540">
      <w:pPr>
        <w:pStyle w:val="Tekstfusnote"/>
        <w:spacing w:after="0"/>
        <w:jc w:val="both"/>
        <w:rPr>
          <w:rFonts w:ascii="Gill Sans MT" w:hAnsi="Gill Sans MT"/>
          <w:sz w:val="18"/>
          <w:szCs w:val="18"/>
        </w:rPr>
      </w:pPr>
      <w:r w:rsidRPr="00655540">
        <w:rPr>
          <w:rStyle w:val="Referencafusnote"/>
          <w:rFonts w:ascii="Gill Sans MT" w:hAnsi="Gill Sans MT"/>
          <w:sz w:val="18"/>
          <w:szCs w:val="18"/>
        </w:rPr>
        <w:footnoteRef/>
      </w:r>
      <w:r w:rsidRPr="00655540">
        <w:rPr>
          <w:rFonts w:ascii="Gill Sans MT" w:hAnsi="Gill Sans MT"/>
          <w:sz w:val="18"/>
          <w:szCs w:val="18"/>
        </w:rPr>
        <w:t xml:space="preserve"> </w:t>
      </w:r>
      <w:r w:rsidRPr="00655540">
        <w:rPr>
          <w:rFonts w:ascii="Gill Sans MT" w:hAnsi="Gill Sans MT"/>
          <w:i/>
          <w:sz w:val="18"/>
          <w:szCs w:val="18"/>
        </w:rPr>
        <w:t xml:space="preserve">„Mikro, mala i srednja poduzeća“ ili „MSP – ovi“ su poduzeća koja ispunjavaju uvjete iz Priloga I. Uredbe Komisije (EU) br. 651/2014. od 17. lipnja 2014. o ocjenjivanju određenih kategorija potpora spojivih s unutarnjim tržištem u primjeni članaka 107. i 108. Ugovora (SL L 187, 26.6.2014., str. 1). Kao pomoć prijavitelji mogu koristiti i Vodič Europske komisije za korisnike o definiciji malih i srednjih poduzeća: </w:t>
      </w:r>
      <w:hyperlink r:id="rId1" w:history="1">
        <w:r w:rsidRPr="00655540">
          <w:rPr>
            <w:rStyle w:val="Hiperveza"/>
            <w:rFonts w:ascii="Gill Sans MT" w:hAnsi="Gill Sans MT"/>
            <w:i/>
            <w:sz w:val="18"/>
            <w:szCs w:val="18"/>
          </w:rPr>
          <w:t>https://ec.europa.eu/docsroom/documents/15582/attachments/1/translations/hr/renditions/pdf</w:t>
        </w:r>
      </w:hyperlink>
      <w:r w:rsidRPr="00655540">
        <w:rPr>
          <w:rFonts w:ascii="Gill Sans MT" w:hAnsi="Gill Sans MT"/>
          <w:i/>
          <w:sz w:val="18"/>
          <w:szCs w:val="18"/>
        </w:rPr>
        <w:t>.</w:t>
      </w:r>
    </w:p>
  </w:footnote>
  <w:footnote w:id="2">
    <w:p w14:paraId="71F6AE8E" w14:textId="77777777" w:rsidR="00542801" w:rsidRPr="00665D03" w:rsidRDefault="00542801" w:rsidP="00096BEA">
      <w:pPr>
        <w:pStyle w:val="Tekstfusnote"/>
        <w:spacing w:line="240" w:lineRule="auto"/>
        <w:jc w:val="both"/>
        <w:rPr>
          <w:i/>
          <w:sz w:val="18"/>
        </w:rPr>
      </w:pPr>
      <w:r w:rsidRPr="00655540">
        <w:rPr>
          <w:rFonts w:ascii="Gill Sans MT" w:hAnsi="Gill Sans MT"/>
          <w:sz w:val="18"/>
          <w:szCs w:val="18"/>
          <w:vertAlign w:val="superscript"/>
        </w:rPr>
        <w:footnoteRef/>
      </w:r>
      <w:r w:rsidRPr="00655540">
        <w:rPr>
          <w:rFonts w:ascii="Gill Sans MT" w:hAnsi="Gill Sans MT"/>
          <w:i/>
          <w:sz w:val="18"/>
          <w:szCs w:val="18"/>
        </w:rPr>
        <w:t xml:space="preserve">„Veliko poduzeće“ je poduzeće koje ne ispunjava uvjete iz Priloga </w:t>
      </w:r>
      <w:r w:rsidR="001656E7" w:rsidRPr="00655540">
        <w:rPr>
          <w:rFonts w:ascii="Gill Sans MT" w:hAnsi="Gill Sans MT"/>
          <w:i/>
          <w:sz w:val="18"/>
          <w:szCs w:val="18"/>
        </w:rPr>
        <w:t>I. Uredbe br. 651/2014.</w:t>
      </w:r>
      <w:r w:rsidR="001656E7">
        <w:rPr>
          <w:i/>
          <w:sz w:val="18"/>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62DBF2" w14:textId="77777777" w:rsidR="006D1079" w:rsidRDefault="00E03939" w:rsidP="00E03939">
    <w:pPr>
      <w:pStyle w:val="Zaglavlje"/>
      <w:tabs>
        <w:tab w:val="clear" w:pos="4536"/>
        <w:tab w:val="clear" w:pos="9072"/>
        <w:tab w:val="left" w:pos="4169"/>
        <w:tab w:val="left" w:pos="5375"/>
        <w:tab w:val="left" w:pos="6681"/>
      </w:tabs>
    </w:pPr>
    <w:r>
      <w:rPr>
        <w:noProof/>
      </w:rPr>
      <w:drawing>
        <wp:anchor distT="0" distB="0" distL="114300" distR="114300" simplePos="0" relativeHeight="251658240" behindDoc="1" locked="0" layoutInCell="1" allowOverlap="1" wp14:anchorId="0A73A80F" wp14:editId="12030904">
          <wp:simplePos x="0" y="0"/>
          <wp:positionH relativeFrom="column">
            <wp:posOffset>4428328</wp:posOffset>
          </wp:positionH>
          <wp:positionV relativeFrom="paragraph">
            <wp:posOffset>-440055</wp:posOffset>
          </wp:positionV>
          <wp:extent cx="2219325" cy="1774190"/>
          <wp:effectExtent l="0" t="0" r="9525" b="0"/>
          <wp:wrapNone/>
          <wp:docPr id="22" name="Slika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19325" cy="1774190"/>
                  </a:xfrm>
                  <a:prstGeom prst="rect">
                    <a:avLst/>
                  </a:prstGeom>
                  <a:noFill/>
                </pic:spPr>
              </pic:pic>
            </a:graphicData>
          </a:graphic>
          <wp14:sizeRelH relativeFrom="page">
            <wp14:pctWidth>0</wp14:pctWidth>
          </wp14:sizeRelH>
          <wp14:sizeRelV relativeFrom="page">
            <wp14:pctHeight>0</wp14:pctHeight>
          </wp14:sizeRelV>
        </wp:anchor>
      </w:drawing>
    </w: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D248BE"/>
    <w:multiLevelType w:val="hybridMultilevel"/>
    <w:tmpl w:val="74B6CC9E"/>
    <w:lvl w:ilvl="0" w:tplc="6DC45772">
      <w:start w:val="1"/>
      <w:numFmt w:val="bullet"/>
      <w:lvlText w:val=""/>
      <w:lvlJc w:val="left"/>
      <w:pPr>
        <w:ind w:left="720" w:hanging="360"/>
      </w:pPr>
      <w:rPr>
        <w:rFonts w:ascii="Wingdings" w:hAnsi="Wingdings" w:hint="default"/>
        <w:color w:val="008F43"/>
        <w:sz w:val="36"/>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060107F0"/>
    <w:multiLevelType w:val="hybridMultilevel"/>
    <w:tmpl w:val="43940FFA"/>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1A735997"/>
    <w:multiLevelType w:val="hybridMultilevel"/>
    <w:tmpl w:val="EB1C2BAC"/>
    <w:lvl w:ilvl="0" w:tplc="041A000F">
      <w:start w:val="1"/>
      <w:numFmt w:val="decimal"/>
      <w:lvlText w:val="%1."/>
      <w:lvlJc w:val="left"/>
      <w:pPr>
        <w:ind w:left="360" w:hanging="360"/>
      </w:pPr>
      <w:rPr>
        <w:rFonts w:hint="default"/>
      </w:rPr>
    </w:lvl>
    <w:lvl w:ilvl="1" w:tplc="041A000F">
      <w:start w:val="1"/>
      <w:numFmt w:val="decimal"/>
      <w:lvlText w:val="%2."/>
      <w:lvlJc w:val="left"/>
      <w:pPr>
        <w:ind w:left="1080" w:hanging="360"/>
      </w:pPr>
      <w:rPr>
        <w:rFonts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3" w15:restartNumberingAfterBreak="0">
    <w:nsid w:val="28253AF4"/>
    <w:multiLevelType w:val="hybridMultilevel"/>
    <w:tmpl w:val="59A459C6"/>
    <w:lvl w:ilvl="0" w:tplc="02BE6D66">
      <w:start w:val="1"/>
      <w:numFmt w:val="lowerLetter"/>
      <w:lvlText w:val="%1)"/>
      <w:lvlJc w:val="left"/>
      <w:pPr>
        <w:ind w:left="1068" w:hanging="360"/>
      </w:pPr>
      <w:rPr>
        <w:rFonts w:hint="default"/>
      </w:rPr>
    </w:lvl>
    <w:lvl w:ilvl="1" w:tplc="041A0019" w:tentative="1">
      <w:start w:val="1"/>
      <w:numFmt w:val="lowerLetter"/>
      <w:lvlText w:val="%2."/>
      <w:lvlJc w:val="left"/>
      <w:pPr>
        <w:ind w:left="1788" w:hanging="360"/>
      </w:pPr>
    </w:lvl>
    <w:lvl w:ilvl="2" w:tplc="041A001B" w:tentative="1">
      <w:start w:val="1"/>
      <w:numFmt w:val="lowerRoman"/>
      <w:lvlText w:val="%3."/>
      <w:lvlJc w:val="right"/>
      <w:pPr>
        <w:ind w:left="2508" w:hanging="180"/>
      </w:pPr>
    </w:lvl>
    <w:lvl w:ilvl="3" w:tplc="041A000F" w:tentative="1">
      <w:start w:val="1"/>
      <w:numFmt w:val="decimal"/>
      <w:lvlText w:val="%4."/>
      <w:lvlJc w:val="left"/>
      <w:pPr>
        <w:ind w:left="3228" w:hanging="360"/>
      </w:pPr>
    </w:lvl>
    <w:lvl w:ilvl="4" w:tplc="041A0019" w:tentative="1">
      <w:start w:val="1"/>
      <w:numFmt w:val="lowerLetter"/>
      <w:lvlText w:val="%5."/>
      <w:lvlJc w:val="left"/>
      <w:pPr>
        <w:ind w:left="3948" w:hanging="360"/>
      </w:pPr>
    </w:lvl>
    <w:lvl w:ilvl="5" w:tplc="041A001B" w:tentative="1">
      <w:start w:val="1"/>
      <w:numFmt w:val="lowerRoman"/>
      <w:lvlText w:val="%6."/>
      <w:lvlJc w:val="right"/>
      <w:pPr>
        <w:ind w:left="4668" w:hanging="180"/>
      </w:pPr>
    </w:lvl>
    <w:lvl w:ilvl="6" w:tplc="041A000F" w:tentative="1">
      <w:start w:val="1"/>
      <w:numFmt w:val="decimal"/>
      <w:lvlText w:val="%7."/>
      <w:lvlJc w:val="left"/>
      <w:pPr>
        <w:ind w:left="5388" w:hanging="360"/>
      </w:pPr>
    </w:lvl>
    <w:lvl w:ilvl="7" w:tplc="041A0019" w:tentative="1">
      <w:start w:val="1"/>
      <w:numFmt w:val="lowerLetter"/>
      <w:lvlText w:val="%8."/>
      <w:lvlJc w:val="left"/>
      <w:pPr>
        <w:ind w:left="6108" w:hanging="360"/>
      </w:pPr>
    </w:lvl>
    <w:lvl w:ilvl="8" w:tplc="041A001B" w:tentative="1">
      <w:start w:val="1"/>
      <w:numFmt w:val="lowerRoman"/>
      <w:lvlText w:val="%9."/>
      <w:lvlJc w:val="right"/>
      <w:pPr>
        <w:ind w:left="6828" w:hanging="180"/>
      </w:pPr>
    </w:lvl>
  </w:abstractNum>
  <w:abstractNum w:abstractNumId="4" w15:restartNumberingAfterBreak="0">
    <w:nsid w:val="30AA32AC"/>
    <w:multiLevelType w:val="hybridMultilevel"/>
    <w:tmpl w:val="A8F65180"/>
    <w:lvl w:ilvl="0" w:tplc="6DC45772">
      <w:start w:val="1"/>
      <w:numFmt w:val="bullet"/>
      <w:lvlText w:val=""/>
      <w:lvlJc w:val="left"/>
      <w:pPr>
        <w:ind w:left="720" w:hanging="360"/>
      </w:pPr>
      <w:rPr>
        <w:rFonts w:ascii="Wingdings" w:hAnsi="Wingdings" w:hint="default"/>
        <w:color w:val="008F43"/>
        <w:sz w:val="36"/>
      </w:rPr>
    </w:lvl>
    <w:lvl w:ilvl="1" w:tplc="55504322">
      <w:numFmt w:val="bullet"/>
      <w:lvlText w:val="-"/>
      <w:lvlJc w:val="left"/>
      <w:pPr>
        <w:ind w:left="1440" w:hanging="360"/>
      </w:pPr>
      <w:rPr>
        <w:rFonts w:ascii="Times New Roman" w:eastAsia="Calibri" w:hAnsi="Times New Roman" w:cs="Times New Roman" w:hint="default"/>
      </w:rPr>
    </w:lvl>
    <w:lvl w:ilvl="2" w:tplc="08090003">
      <w:start w:val="1"/>
      <w:numFmt w:val="bullet"/>
      <w:lvlText w:val="o"/>
      <w:lvlJc w:val="left"/>
      <w:pPr>
        <w:ind w:left="2160" w:hanging="360"/>
      </w:pPr>
      <w:rPr>
        <w:rFonts w:ascii="Courier New" w:hAnsi="Courier New" w:cs="Courier New" w:hint="default"/>
      </w:rPr>
    </w:lvl>
    <w:lvl w:ilvl="3" w:tplc="CCAEDB4C">
      <w:start w:val="6"/>
      <w:numFmt w:val="bullet"/>
      <w:lvlText w:val="•"/>
      <w:lvlJc w:val="left"/>
      <w:pPr>
        <w:ind w:left="2880" w:hanging="360"/>
      </w:pPr>
      <w:rPr>
        <w:rFonts w:ascii="Lucida Sans Unicode" w:eastAsia="Times New Roman" w:hAnsi="Lucida Sans Unicode"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15:restartNumberingAfterBreak="0">
    <w:nsid w:val="32116353"/>
    <w:multiLevelType w:val="hybridMultilevel"/>
    <w:tmpl w:val="F18AFEDC"/>
    <w:lvl w:ilvl="0" w:tplc="041A0011">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3DE07C6E"/>
    <w:multiLevelType w:val="hybridMultilevel"/>
    <w:tmpl w:val="1692244E"/>
    <w:lvl w:ilvl="0" w:tplc="9ABEE454">
      <w:start w:val="4"/>
      <w:numFmt w:val="bullet"/>
      <w:lvlText w:val="-"/>
      <w:lvlJc w:val="left"/>
      <w:pPr>
        <w:ind w:left="720" w:hanging="360"/>
      </w:pPr>
      <w:rPr>
        <w:rFonts w:ascii="Gill Sans MT" w:eastAsia="Times New Roman" w:hAnsi="Gill Sans MT"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15:restartNumberingAfterBreak="0">
    <w:nsid w:val="47DD28D0"/>
    <w:multiLevelType w:val="hybridMultilevel"/>
    <w:tmpl w:val="BA724F88"/>
    <w:lvl w:ilvl="0" w:tplc="6DC45772">
      <w:start w:val="1"/>
      <w:numFmt w:val="bullet"/>
      <w:lvlText w:val=""/>
      <w:lvlJc w:val="left"/>
      <w:pPr>
        <w:ind w:left="720" w:hanging="360"/>
      </w:pPr>
      <w:rPr>
        <w:rFonts w:ascii="Wingdings" w:hAnsi="Wingdings" w:hint="default"/>
        <w:color w:val="008F43"/>
        <w:sz w:val="36"/>
      </w:rPr>
    </w:lvl>
    <w:lvl w:ilvl="1" w:tplc="55504322">
      <w:numFmt w:val="bullet"/>
      <w:lvlText w:val="-"/>
      <w:lvlJc w:val="left"/>
      <w:pPr>
        <w:ind w:left="1440" w:hanging="360"/>
      </w:pPr>
      <w:rPr>
        <w:rFonts w:ascii="Times New Roman" w:eastAsia="Calibri" w:hAnsi="Times New Roman" w:cs="Times New Roman"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15:restartNumberingAfterBreak="0">
    <w:nsid w:val="4FC56EBE"/>
    <w:multiLevelType w:val="hybridMultilevel"/>
    <w:tmpl w:val="68CCFB62"/>
    <w:lvl w:ilvl="0" w:tplc="8EEC99D6">
      <w:start w:val="1"/>
      <w:numFmt w:val="bullet"/>
      <w:lvlText w:val="-"/>
      <w:lvlJc w:val="left"/>
      <w:pPr>
        <w:ind w:left="720" w:hanging="360"/>
      </w:pPr>
      <w:rPr>
        <w:rFonts w:ascii="Times New Roman" w:eastAsia="Times New Roman" w:hAnsi="Times New Roman" w:cs="Times New Roman"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15:restartNumberingAfterBreak="0">
    <w:nsid w:val="585F08F8"/>
    <w:multiLevelType w:val="multilevel"/>
    <w:tmpl w:val="041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6123590F"/>
    <w:multiLevelType w:val="hybridMultilevel"/>
    <w:tmpl w:val="631ECEA2"/>
    <w:lvl w:ilvl="0" w:tplc="6DC45772">
      <w:start w:val="1"/>
      <w:numFmt w:val="bullet"/>
      <w:lvlText w:val=""/>
      <w:lvlJc w:val="left"/>
      <w:pPr>
        <w:ind w:left="720" w:hanging="360"/>
      </w:pPr>
      <w:rPr>
        <w:rFonts w:ascii="Wingdings" w:hAnsi="Wingdings" w:hint="default"/>
        <w:color w:val="008F43"/>
        <w:sz w:val="36"/>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 w15:restartNumberingAfterBreak="0">
    <w:nsid w:val="67230763"/>
    <w:multiLevelType w:val="hybridMultilevel"/>
    <w:tmpl w:val="C2607C80"/>
    <w:lvl w:ilvl="0" w:tplc="041A0015">
      <w:start w:val="1"/>
      <w:numFmt w:val="upperLetter"/>
      <w:lvlText w:val="%1."/>
      <w:lvlJc w:val="left"/>
      <w:pPr>
        <w:ind w:left="720" w:hanging="360"/>
      </w:pPr>
      <w:rPr>
        <w:rFont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2" w15:restartNumberingAfterBreak="0">
    <w:nsid w:val="6BA43198"/>
    <w:multiLevelType w:val="hybridMultilevel"/>
    <w:tmpl w:val="C96AA4E8"/>
    <w:lvl w:ilvl="0" w:tplc="DA1E46AE">
      <w:start w:val="1"/>
      <w:numFmt w:val="decimal"/>
      <w:lvlText w:val="%1."/>
      <w:lvlJc w:val="left"/>
      <w:pPr>
        <w:ind w:left="720" w:hanging="360"/>
      </w:pPr>
      <w:rPr>
        <w:rFonts w:hint="default"/>
        <w:b/>
        <w:color w:val="auto"/>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3" w15:restartNumberingAfterBreak="0">
    <w:nsid w:val="6F642DC1"/>
    <w:multiLevelType w:val="hybridMultilevel"/>
    <w:tmpl w:val="5ED22F6C"/>
    <w:lvl w:ilvl="0" w:tplc="041A0001">
      <w:start w:val="1"/>
      <w:numFmt w:val="bullet"/>
      <w:lvlText w:val=""/>
      <w:lvlJc w:val="left"/>
      <w:pPr>
        <w:ind w:left="437" w:hanging="360"/>
      </w:pPr>
      <w:rPr>
        <w:rFonts w:ascii="Symbol" w:hAnsi="Symbol" w:hint="default"/>
      </w:rPr>
    </w:lvl>
    <w:lvl w:ilvl="1" w:tplc="041A0019">
      <w:start w:val="1"/>
      <w:numFmt w:val="lowerLetter"/>
      <w:lvlText w:val="%2."/>
      <w:lvlJc w:val="left"/>
      <w:pPr>
        <w:ind w:left="1157" w:hanging="360"/>
      </w:pPr>
    </w:lvl>
    <w:lvl w:ilvl="2" w:tplc="041A001B" w:tentative="1">
      <w:start w:val="1"/>
      <w:numFmt w:val="lowerRoman"/>
      <w:lvlText w:val="%3."/>
      <w:lvlJc w:val="right"/>
      <w:pPr>
        <w:ind w:left="1877" w:hanging="180"/>
      </w:pPr>
    </w:lvl>
    <w:lvl w:ilvl="3" w:tplc="041A000F" w:tentative="1">
      <w:start w:val="1"/>
      <w:numFmt w:val="decimal"/>
      <w:lvlText w:val="%4."/>
      <w:lvlJc w:val="left"/>
      <w:pPr>
        <w:ind w:left="2597" w:hanging="360"/>
      </w:pPr>
    </w:lvl>
    <w:lvl w:ilvl="4" w:tplc="041A0019" w:tentative="1">
      <w:start w:val="1"/>
      <w:numFmt w:val="lowerLetter"/>
      <w:lvlText w:val="%5."/>
      <w:lvlJc w:val="left"/>
      <w:pPr>
        <w:ind w:left="3317" w:hanging="360"/>
      </w:pPr>
    </w:lvl>
    <w:lvl w:ilvl="5" w:tplc="041A001B" w:tentative="1">
      <w:start w:val="1"/>
      <w:numFmt w:val="lowerRoman"/>
      <w:lvlText w:val="%6."/>
      <w:lvlJc w:val="right"/>
      <w:pPr>
        <w:ind w:left="4037" w:hanging="180"/>
      </w:pPr>
    </w:lvl>
    <w:lvl w:ilvl="6" w:tplc="041A000F" w:tentative="1">
      <w:start w:val="1"/>
      <w:numFmt w:val="decimal"/>
      <w:lvlText w:val="%7."/>
      <w:lvlJc w:val="left"/>
      <w:pPr>
        <w:ind w:left="4757" w:hanging="360"/>
      </w:pPr>
    </w:lvl>
    <w:lvl w:ilvl="7" w:tplc="041A0019" w:tentative="1">
      <w:start w:val="1"/>
      <w:numFmt w:val="lowerLetter"/>
      <w:lvlText w:val="%8."/>
      <w:lvlJc w:val="left"/>
      <w:pPr>
        <w:ind w:left="5477" w:hanging="360"/>
      </w:pPr>
    </w:lvl>
    <w:lvl w:ilvl="8" w:tplc="041A001B" w:tentative="1">
      <w:start w:val="1"/>
      <w:numFmt w:val="lowerRoman"/>
      <w:lvlText w:val="%9."/>
      <w:lvlJc w:val="right"/>
      <w:pPr>
        <w:ind w:left="6197" w:hanging="180"/>
      </w:pPr>
    </w:lvl>
  </w:abstractNum>
  <w:num w:numId="1">
    <w:abstractNumId w:val="1"/>
  </w:num>
  <w:num w:numId="2">
    <w:abstractNumId w:val="10"/>
  </w:num>
  <w:num w:numId="3">
    <w:abstractNumId w:val="12"/>
  </w:num>
  <w:num w:numId="4">
    <w:abstractNumId w:val="0"/>
  </w:num>
  <w:num w:numId="5">
    <w:abstractNumId w:val="4"/>
  </w:num>
  <w:num w:numId="6">
    <w:abstractNumId w:val="7"/>
  </w:num>
  <w:num w:numId="7">
    <w:abstractNumId w:val="5"/>
  </w:num>
  <w:num w:numId="8">
    <w:abstractNumId w:val="6"/>
  </w:num>
  <w:num w:numId="9">
    <w:abstractNumId w:val="11"/>
  </w:num>
  <w:num w:numId="10">
    <w:abstractNumId w:val="13"/>
  </w:num>
  <w:num w:numId="11">
    <w:abstractNumId w:val="8"/>
  </w:num>
  <w:num w:numId="12">
    <w:abstractNumId w:val="2"/>
  </w:num>
  <w:num w:numId="13">
    <w:abstractNumId w:val="9"/>
  </w:num>
  <w:num w:numId="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21EE"/>
    <w:rsid w:val="000014C2"/>
    <w:rsid w:val="00024069"/>
    <w:rsid w:val="000524BE"/>
    <w:rsid w:val="000554C2"/>
    <w:rsid w:val="00072D70"/>
    <w:rsid w:val="00096BEA"/>
    <w:rsid w:val="000B2BDB"/>
    <w:rsid w:val="000E1F26"/>
    <w:rsid w:val="00106D62"/>
    <w:rsid w:val="001120CB"/>
    <w:rsid w:val="0012025A"/>
    <w:rsid w:val="001223EB"/>
    <w:rsid w:val="001366DE"/>
    <w:rsid w:val="0015724A"/>
    <w:rsid w:val="001656E7"/>
    <w:rsid w:val="00194283"/>
    <w:rsid w:val="001B1428"/>
    <w:rsid w:val="001C0065"/>
    <w:rsid w:val="001E5546"/>
    <w:rsid w:val="00207DC4"/>
    <w:rsid w:val="002127DA"/>
    <w:rsid w:val="00227485"/>
    <w:rsid w:val="00234790"/>
    <w:rsid w:val="00274300"/>
    <w:rsid w:val="00295613"/>
    <w:rsid w:val="002C4A89"/>
    <w:rsid w:val="003020DC"/>
    <w:rsid w:val="00330FC1"/>
    <w:rsid w:val="0033198F"/>
    <w:rsid w:val="003418E7"/>
    <w:rsid w:val="003459DB"/>
    <w:rsid w:val="003521EE"/>
    <w:rsid w:val="00392DD3"/>
    <w:rsid w:val="003C0590"/>
    <w:rsid w:val="003C257E"/>
    <w:rsid w:val="003D5B3F"/>
    <w:rsid w:val="00401337"/>
    <w:rsid w:val="0042151D"/>
    <w:rsid w:val="00440612"/>
    <w:rsid w:val="00492683"/>
    <w:rsid w:val="004A6B12"/>
    <w:rsid w:val="004B1D87"/>
    <w:rsid w:val="004D567C"/>
    <w:rsid w:val="004E11F7"/>
    <w:rsid w:val="005203F4"/>
    <w:rsid w:val="00522B99"/>
    <w:rsid w:val="00542801"/>
    <w:rsid w:val="005533EB"/>
    <w:rsid w:val="005653A4"/>
    <w:rsid w:val="00576E6F"/>
    <w:rsid w:val="00581A5B"/>
    <w:rsid w:val="005B0573"/>
    <w:rsid w:val="005B1863"/>
    <w:rsid w:val="005C43B1"/>
    <w:rsid w:val="005E088A"/>
    <w:rsid w:val="0064773C"/>
    <w:rsid w:val="00655540"/>
    <w:rsid w:val="006C51B4"/>
    <w:rsid w:val="006C7E7E"/>
    <w:rsid w:val="006D1079"/>
    <w:rsid w:val="006D1DA2"/>
    <w:rsid w:val="006D42A9"/>
    <w:rsid w:val="006F042E"/>
    <w:rsid w:val="00764691"/>
    <w:rsid w:val="007701A3"/>
    <w:rsid w:val="007746AC"/>
    <w:rsid w:val="00780B67"/>
    <w:rsid w:val="007863F1"/>
    <w:rsid w:val="007B4B3B"/>
    <w:rsid w:val="007C4022"/>
    <w:rsid w:val="007C580B"/>
    <w:rsid w:val="007E5297"/>
    <w:rsid w:val="007F226D"/>
    <w:rsid w:val="00845593"/>
    <w:rsid w:val="00873020"/>
    <w:rsid w:val="00892A0D"/>
    <w:rsid w:val="00893D6A"/>
    <w:rsid w:val="008C0367"/>
    <w:rsid w:val="008C3301"/>
    <w:rsid w:val="008F0FA4"/>
    <w:rsid w:val="008F4F92"/>
    <w:rsid w:val="008F77E5"/>
    <w:rsid w:val="00907BE6"/>
    <w:rsid w:val="00920B89"/>
    <w:rsid w:val="009345F5"/>
    <w:rsid w:val="00935C10"/>
    <w:rsid w:val="009700F8"/>
    <w:rsid w:val="00996834"/>
    <w:rsid w:val="009B155B"/>
    <w:rsid w:val="009B2606"/>
    <w:rsid w:val="009D02FB"/>
    <w:rsid w:val="00A06DD9"/>
    <w:rsid w:val="00A107CE"/>
    <w:rsid w:val="00A24C72"/>
    <w:rsid w:val="00A265AF"/>
    <w:rsid w:val="00A3129B"/>
    <w:rsid w:val="00A72382"/>
    <w:rsid w:val="00A76D4A"/>
    <w:rsid w:val="00A83679"/>
    <w:rsid w:val="00A9176C"/>
    <w:rsid w:val="00AB2D1A"/>
    <w:rsid w:val="00AC1387"/>
    <w:rsid w:val="00AC2FE7"/>
    <w:rsid w:val="00AC497C"/>
    <w:rsid w:val="00AD073A"/>
    <w:rsid w:val="00AF3896"/>
    <w:rsid w:val="00B016E1"/>
    <w:rsid w:val="00B0556C"/>
    <w:rsid w:val="00B5000F"/>
    <w:rsid w:val="00B661E1"/>
    <w:rsid w:val="00B82DED"/>
    <w:rsid w:val="00B9154C"/>
    <w:rsid w:val="00BF18E3"/>
    <w:rsid w:val="00BF2400"/>
    <w:rsid w:val="00BF6C98"/>
    <w:rsid w:val="00C15357"/>
    <w:rsid w:val="00C431AE"/>
    <w:rsid w:val="00C63AF7"/>
    <w:rsid w:val="00CD2D6B"/>
    <w:rsid w:val="00CD5B85"/>
    <w:rsid w:val="00D027AB"/>
    <w:rsid w:val="00D031B8"/>
    <w:rsid w:val="00D11E80"/>
    <w:rsid w:val="00D25207"/>
    <w:rsid w:val="00D36F85"/>
    <w:rsid w:val="00D45A72"/>
    <w:rsid w:val="00D52FE9"/>
    <w:rsid w:val="00D6176A"/>
    <w:rsid w:val="00D8343C"/>
    <w:rsid w:val="00D96E96"/>
    <w:rsid w:val="00DA75D6"/>
    <w:rsid w:val="00DB483C"/>
    <w:rsid w:val="00DC60E6"/>
    <w:rsid w:val="00DF5EAE"/>
    <w:rsid w:val="00E03939"/>
    <w:rsid w:val="00E232A5"/>
    <w:rsid w:val="00E43FB9"/>
    <w:rsid w:val="00E46103"/>
    <w:rsid w:val="00E807D9"/>
    <w:rsid w:val="00E90B11"/>
    <w:rsid w:val="00E9728C"/>
    <w:rsid w:val="00EA17C2"/>
    <w:rsid w:val="00EB1170"/>
    <w:rsid w:val="00ED61D5"/>
    <w:rsid w:val="00ED68A5"/>
    <w:rsid w:val="00EE0BCC"/>
    <w:rsid w:val="00EF43BD"/>
    <w:rsid w:val="00EF5E58"/>
    <w:rsid w:val="00F002CB"/>
    <w:rsid w:val="00F004E1"/>
    <w:rsid w:val="00F03C9A"/>
    <w:rsid w:val="00F07F1E"/>
    <w:rsid w:val="00F14D0D"/>
    <w:rsid w:val="00F21570"/>
    <w:rsid w:val="00F2364E"/>
    <w:rsid w:val="00F538FF"/>
    <w:rsid w:val="00F83C38"/>
    <w:rsid w:val="00F91B96"/>
    <w:rsid w:val="00FA10E3"/>
    <w:rsid w:val="00FA5ABD"/>
    <w:rsid w:val="00FD1734"/>
    <w:rsid w:val="00FE7D6E"/>
  </w:rsids>
  <m:mathPr>
    <m:mathFont m:val="Cambria Math"/>
    <m:brkBin m:val="before"/>
    <m:brkBinSub m:val="--"/>
    <m:smallFrac m:val="0"/>
    <m:dispDef/>
    <m:lMargin m:val="0"/>
    <m:rMargin m:val="0"/>
    <m:defJc m:val="centerGroup"/>
    <m:wrapIndent m:val="1440"/>
    <m:intLim m:val="subSup"/>
    <m:naryLim m:val="undOvr"/>
  </m:mathPr>
  <w:themeFontLang w:val="hr-HR" w:eastAsia="zh-TW"/>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32B90C89"/>
  <w15:docId w15:val="{0333D369-E805-4313-9D69-38D067CD3A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hr-HR" w:eastAsia="hr-H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Naslov1">
    <w:name w:val="heading 1"/>
    <w:basedOn w:val="Normal"/>
    <w:next w:val="Normal"/>
    <w:link w:val="Naslov1Char"/>
    <w:uiPriority w:val="9"/>
    <w:qFormat/>
    <w:rsid w:val="008F0FA4"/>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Zaglavlje">
    <w:name w:val="header"/>
    <w:basedOn w:val="Normal"/>
    <w:link w:val="ZaglavljeChar"/>
    <w:uiPriority w:val="99"/>
    <w:unhideWhenUsed/>
    <w:rsid w:val="005B0573"/>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5B0573"/>
  </w:style>
  <w:style w:type="paragraph" w:styleId="Podnoje">
    <w:name w:val="footer"/>
    <w:basedOn w:val="Normal"/>
    <w:link w:val="PodnojeChar"/>
    <w:uiPriority w:val="99"/>
    <w:unhideWhenUsed/>
    <w:rsid w:val="005B0573"/>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5B0573"/>
  </w:style>
  <w:style w:type="character" w:customStyle="1" w:styleId="hps">
    <w:name w:val="hps"/>
    <w:basedOn w:val="Zadanifontodlomka"/>
    <w:rsid w:val="00BF18E3"/>
  </w:style>
  <w:style w:type="paragraph" w:styleId="Tekstbalonia">
    <w:name w:val="Balloon Text"/>
    <w:basedOn w:val="Normal"/>
    <w:link w:val="TekstbaloniaChar"/>
    <w:uiPriority w:val="99"/>
    <w:semiHidden/>
    <w:unhideWhenUsed/>
    <w:rsid w:val="00B9154C"/>
    <w:pPr>
      <w:spacing w:after="0" w:line="240" w:lineRule="auto"/>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B9154C"/>
    <w:rPr>
      <w:rFonts w:ascii="Tahoma" w:hAnsi="Tahoma" w:cs="Tahoma"/>
      <w:sz w:val="16"/>
      <w:szCs w:val="16"/>
    </w:rPr>
  </w:style>
  <w:style w:type="table" w:styleId="Reetkatablice">
    <w:name w:val="Table Grid"/>
    <w:basedOn w:val="Obinatablica"/>
    <w:uiPriority w:val="39"/>
    <w:rsid w:val="00522B99"/>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lomakpopisa">
    <w:name w:val="List Paragraph"/>
    <w:basedOn w:val="Normal"/>
    <w:uiPriority w:val="34"/>
    <w:qFormat/>
    <w:rsid w:val="00D52FE9"/>
    <w:pPr>
      <w:ind w:left="720"/>
      <w:contextualSpacing/>
    </w:pPr>
  </w:style>
  <w:style w:type="table" w:customStyle="1" w:styleId="TableGrid1">
    <w:name w:val="Table Grid1"/>
    <w:basedOn w:val="Obinatablica"/>
    <w:next w:val="Reetkatablice"/>
    <w:uiPriority w:val="59"/>
    <w:rsid w:val="00227485"/>
    <w:pPr>
      <w:spacing w:after="0" w:line="240" w:lineRule="auto"/>
    </w:pPr>
    <w:rPr>
      <w:rFonts w:ascii="Calibri" w:eastAsia="Calibri"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komentara">
    <w:name w:val="annotation text"/>
    <w:basedOn w:val="Normal"/>
    <w:link w:val="TekstkomentaraChar"/>
    <w:uiPriority w:val="99"/>
    <w:unhideWhenUsed/>
    <w:rsid w:val="008F0FA4"/>
    <w:pPr>
      <w:spacing w:line="240" w:lineRule="auto"/>
    </w:pPr>
    <w:rPr>
      <w:sz w:val="20"/>
      <w:szCs w:val="20"/>
    </w:rPr>
  </w:style>
  <w:style w:type="character" w:customStyle="1" w:styleId="TekstkomentaraChar">
    <w:name w:val="Tekst komentara Char"/>
    <w:basedOn w:val="Zadanifontodlomka"/>
    <w:link w:val="Tekstkomentara"/>
    <w:uiPriority w:val="99"/>
    <w:rsid w:val="008F0FA4"/>
    <w:rPr>
      <w:sz w:val="20"/>
      <w:szCs w:val="20"/>
    </w:rPr>
  </w:style>
  <w:style w:type="character" w:styleId="Referencakomentara">
    <w:name w:val="annotation reference"/>
    <w:uiPriority w:val="99"/>
    <w:unhideWhenUsed/>
    <w:rsid w:val="008F0FA4"/>
    <w:rPr>
      <w:rFonts w:cs="Times New Roman"/>
      <w:sz w:val="16"/>
      <w:szCs w:val="16"/>
    </w:rPr>
  </w:style>
  <w:style w:type="character" w:customStyle="1" w:styleId="Naslov1Char">
    <w:name w:val="Naslov 1 Char"/>
    <w:basedOn w:val="Zadanifontodlomka"/>
    <w:link w:val="Naslov1"/>
    <w:uiPriority w:val="9"/>
    <w:rsid w:val="008F0FA4"/>
    <w:rPr>
      <w:rFonts w:asciiTheme="majorHAnsi" w:eastAsiaTheme="majorEastAsia" w:hAnsiTheme="majorHAnsi" w:cstheme="majorBidi"/>
      <w:color w:val="365F91" w:themeColor="accent1" w:themeShade="BF"/>
      <w:sz w:val="32"/>
      <w:szCs w:val="32"/>
    </w:rPr>
  </w:style>
  <w:style w:type="paragraph" w:styleId="Bezproreda">
    <w:name w:val="No Spacing"/>
    <w:basedOn w:val="Normal"/>
    <w:uiPriority w:val="1"/>
    <w:qFormat/>
    <w:rsid w:val="008F0FA4"/>
    <w:pPr>
      <w:spacing w:after="0" w:line="240" w:lineRule="auto"/>
    </w:pPr>
    <w:rPr>
      <w:lang w:eastAsia="en-US"/>
    </w:rPr>
  </w:style>
  <w:style w:type="paragraph" w:styleId="Tekstfusnote">
    <w:name w:val="footnote text"/>
    <w:aliases w:val="Fußnotentextf,Fußnote,stile 1,Footnote,Footnote1,Footnote2,Footnote3,Footnote4,Footnote5,Footnote6,Footnote7,Footnote8,Footnote9,Footnote10,Footnote11,Footnote21,Footnote31,Footnote41,Footnote51,Footnote61,Footnote71,Footnote81,Podrozdział"/>
    <w:basedOn w:val="Normal"/>
    <w:link w:val="TekstfusnoteChar"/>
    <w:uiPriority w:val="99"/>
    <w:unhideWhenUsed/>
    <w:qFormat/>
    <w:rsid w:val="008F0FA4"/>
    <w:rPr>
      <w:sz w:val="20"/>
      <w:szCs w:val="20"/>
      <w:lang w:eastAsia="en-US"/>
    </w:rPr>
  </w:style>
  <w:style w:type="character" w:customStyle="1" w:styleId="TekstfusnoteChar">
    <w:name w:val="Tekst fusnote Char"/>
    <w:aliases w:val="Fußnotentextf Char,Fußnote Char,stile 1 Char,Footnote Char,Footnote1 Char,Footnote2 Char,Footnote3 Char,Footnote4 Char,Footnote5 Char,Footnote6 Char,Footnote7 Char,Footnote8 Char,Footnote9 Char,Footnote10 Char,Footnote11 Char"/>
    <w:basedOn w:val="Zadanifontodlomka"/>
    <w:link w:val="Tekstfusnote"/>
    <w:uiPriority w:val="99"/>
    <w:rsid w:val="008F0FA4"/>
    <w:rPr>
      <w:sz w:val="20"/>
      <w:szCs w:val="20"/>
      <w:lang w:eastAsia="en-US"/>
    </w:rPr>
  </w:style>
  <w:style w:type="character" w:styleId="Referencafusnote">
    <w:name w:val="footnote reference"/>
    <w:aliases w:val="stylish,BVI fnr,ftref, BVI fnr, BVI fnr Car Car,BVI fnr Car, BVI fnr Car Car Car Car, BVI fnr Car Car Car Car Char,BVI fnr Car Car,BVI fnr Car Car Car Car,BVI fnr Car Car Car Car Char,BVI fnr Car Char1 Char,BVI fnr Car Car Char1 Char"/>
    <w:link w:val="Char2"/>
    <w:uiPriority w:val="99"/>
    <w:unhideWhenUsed/>
    <w:qFormat/>
    <w:rsid w:val="008F0FA4"/>
    <w:rPr>
      <w:vertAlign w:val="superscript"/>
    </w:rPr>
  </w:style>
  <w:style w:type="paragraph" w:customStyle="1" w:styleId="Char2">
    <w:name w:val="Char2"/>
    <w:basedOn w:val="Normal"/>
    <w:link w:val="Referencafusnote"/>
    <w:uiPriority w:val="99"/>
    <w:rsid w:val="008F0FA4"/>
    <w:pPr>
      <w:spacing w:after="160" w:line="240" w:lineRule="exact"/>
    </w:pPr>
    <w:rPr>
      <w:vertAlign w:val="superscript"/>
    </w:rPr>
  </w:style>
  <w:style w:type="character" w:customStyle="1" w:styleId="Hiperveza1">
    <w:name w:val="Hiperveza1"/>
    <w:basedOn w:val="Zadanifontodlomka"/>
    <w:uiPriority w:val="99"/>
    <w:unhideWhenUsed/>
    <w:rsid w:val="008F0FA4"/>
    <w:rPr>
      <w:color w:val="0563C1"/>
      <w:u w:val="single"/>
    </w:rPr>
  </w:style>
  <w:style w:type="character" w:styleId="Hiperveza">
    <w:name w:val="Hyperlink"/>
    <w:basedOn w:val="Zadanifontodlomka"/>
    <w:uiPriority w:val="99"/>
    <w:unhideWhenUsed/>
    <w:rsid w:val="008F0FA4"/>
    <w:rPr>
      <w:color w:val="0000FF" w:themeColor="hyperlink"/>
      <w:u w:val="single"/>
    </w:rPr>
  </w:style>
  <w:style w:type="paragraph" w:styleId="Predmetkomentara">
    <w:name w:val="annotation subject"/>
    <w:basedOn w:val="Tekstkomentara"/>
    <w:next w:val="Tekstkomentara"/>
    <w:link w:val="PredmetkomentaraChar"/>
    <w:uiPriority w:val="99"/>
    <w:semiHidden/>
    <w:unhideWhenUsed/>
    <w:rsid w:val="006D1079"/>
    <w:rPr>
      <w:b/>
      <w:bCs/>
    </w:rPr>
  </w:style>
  <w:style w:type="character" w:customStyle="1" w:styleId="PredmetkomentaraChar">
    <w:name w:val="Predmet komentara Char"/>
    <w:basedOn w:val="TekstkomentaraChar"/>
    <w:link w:val="Predmetkomentara"/>
    <w:uiPriority w:val="99"/>
    <w:semiHidden/>
    <w:rsid w:val="006D1079"/>
    <w:rPr>
      <w:b/>
      <w:bCs/>
      <w:sz w:val="20"/>
      <w:szCs w:val="20"/>
    </w:rPr>
  </w:style>
  <w:style w:type="character" w:customStyle="1" w:styleId="Bodytext2">
    <w:name w:val="Body text (2)"/>
    <w:basedOn w:val="Zadanifontodlomka"/>
    <w:rsid w:val="00542801"/>
    <w:rPr>
      <w:rFonts w:ascii="Times New Roman" w:eastAsia="Times New Roman" w:hAnsi="Times New Roman" w:cs="Times New Roman"/>
      <w:b/>
      <w:bCs/>
      <w:i w:val="0"/>
      <w:iCs w:val="0"/>
      <w:smallCaps w:val="0"/>
      <w:strike w:val="0"/>
      <w:color w:val="000000"/>
      <w:spacing w:val="0"/>
      <w:w w:val="100"/>
      <w:position w:val="0"/>
      <w:sz w:val="23"/>
      <w:szCs w:val="23"/>
      <w:u w:val="none"/>
      <w:lang w:val="en-US"/>
    </w:rPr>
  </w:style>
  <w:style w:type="paragraph" w:customStyle="1" w:styleId="pt-normal-000018">
    <w:name w:val="pt-normal-000018"/>
    <w:basedOn w:val="Normal"/>
    <w:rsid w:val="0054280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pt-zadanifontodlomka-000015">
    <w:name w:val="pt-zadanifontodlomka-000015"/>
    <w:basedOn w:val="Zadanifontodlomka"/>
    <w:rsid w:val="005428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916784">
      <w:bodyDiv w:val="1"/>
      <w:marLeft w:val="0"/>
      <w:marRight w:val="0"/>
      <w:marTop w:val="0"/>
      <w:marBottom w:val="0"/>
      <w:divBdr>
        <w:top w:val="none" w:sz="0" w:space="0" w:color="auto"/>
        <w:left w:val="none" w:sz="0" w:space="0" w:color="auto"/>
        <w:bottom w:val="none" w:sz="0" w:space="0" w:color="auto"/>
        <w:right w:val="none" w:sz="0" w:space="0" w:color="auto"/>
      </w:divBdr>
    </w:div>
    <w:div w:id="794179986">
      <w:bodyDiv w:val="1"/>
      <w:marLeft w:val="0"/>
      <w:marRight w:val="0"/>
      <w:marTop w:val="0"/>
      <w:marBottom w:val="0"/>
      <w:divBdr>
        <w:top w:val="none" w:sz="0" w:space="0" w:color="auto"/>
        <w:left w:val="none" w:sz="0" w:space="0" w:color="auto"/>
        <w:bottom w:val="none" w:sz="0" w:space="0" w:color="auto"/>
        <w:right w:val="none" w:sz="0" w:space="0" w:color="auto"/>
      </w:divBdr>
    </w:div>
    <w:div w:id="999849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ec.europa.eu/docsroom/documents/15582/attachments/1/translations/hr/renditions/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246062-D23B-4517-99D4-1D8EF0F01D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862</Words>
  <Characters>4919</Characters>
  <Application>Microsoft Office Word</Application>
  <DocSecurity>0</DocSecurity>
  <Lines>40</Lines>
  <Paragraphs>11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Morana Trojak</dc:creator>
  <cp:lastModifiedBy>Bojana Ormuž Pavić</cp:lastModifiedBy>
  <cp:revision>2</cp:revision>
  <cp:lastPrinted>2019-06-19T09:17:00Z</cp:lastPrinted>
  <dcterms:created xsi:type="dcterms:W3CDTF">2020-09-21T09:24:00Z</dcterms:created>
  <dcterms:modified xsi:type="dcterms:W3CDTF">2020-09-21T09:24:00Z</dcterms:modified>
</cp:coreProperties>
</file>